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44" w:rsidRPr="00AD0563" w:rsidRDefault="00553C44" w:rsidP="00553C4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D0563">
        <w:rPr>
          <w:rFonts w:ascii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</w:t>
      </w:r>
      <w:r w:rsidR="00AD0563" w:rsidRPr="00AD0563">
        <w:rPr>
          <w:rFonts w:ascii="Times New Roman" w:hAnsi="Times New Roman" w:cs="Times New Roman"/>
          <w:sz w:val="28"/>
          <w:szCs w:val="24"/>
        </w:rPr>
        <w:t>учреждение высшего</w:t>
      </w:r>
      <w:r w:rsidRPr="00AD0563">
        <w:rPr>
          <w:rFonts w:ascii="Times New Roman" w:hAnsi="Times New Roman" w:cs="Times New Roman"/>
          <w:sz w:val="28"/>
          <w:szCs w:val="24"/>
        </w:rPr>
        <w:t xml:space="preserve"> образования</w:t>
      </w:r>
    </w:p>
    <w:p w:rsidR="00553C44" w:rsidRPr="00AD0563" w:rsidRDefault="00553C44" w:rsidP="00553C4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D0563">
        <w:rPr>
          <w:rFonts w:ascii="Times New Roman" w:hAnsi="Times New Roman" w:cs="Times New Roman"/>
          <w:sz w:val="28"/>
          <w:szCs w:val="24"/>
        </w:rPr>
        <w:t xml:space="preserve"> «Владимирский государственный университет имени Александра Григорьевича и Николая Григорьевича Столетовых»</w:t>
      </w:r>
    </w:p>
    <w:p w:rsidR="00553C44" w:rsidRPr="00AD0563" w:rsidRDefault="00553C44" w:rsidP="00101BC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D0563">
        <w:rPr>
          <w:rFonts w:ascii="Times New Roman" w:hAnsi="Times New Roman" w:cs="Times New Roman"/>
          <w:sz w:val="28"/>
          <w:szCs w:val="24"/>
        </w:rPr>
        <w:t xml:space="preserve">  (ВлГУ)</w:t>
      </w:r>
    </w:p>
    <w:p w:rsidR="00303896" w:rsidRPr="00AD0563" w:rsidRDefault="00553C44" w:rsidP="00D951F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0563">
        <w:rPr>
          <w:rFonts w:ascii="Times New Roman" w:hAnsi="Times New Roman" w:cs="Times New Roman"/>
          <w:b/>
          <w:sz w:val="32"/>
          <w:szCs w:val="28"/>
        </w:rPr>
        <w:t>Справка</w:t>
      </w:r>
    </w:p>
    <w:p w:rsidR="00D951F3" w:rsidRPr="00AD0563" w:rsidRDefault="00303896" w:rsidP="00565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563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профессиональной образовательной программы высшего образования</w:t>
      </w:r>
      <w:r w:rsidR="00D951F3" w:rsidRPr="00AD0563">
        <w:rPr>
          <w:rFonts w:ascii="Times New Roman" w:hAnsi="Times New Roman" w:cs="Times New Roman"/>
          <w:sz w:val="28"/>
          <w:szCs w:val="28"/>
        </w:rPr>
        <w:t xml:space="preserve"> </w:t>
      </w:r>
      <w:r w:rsidRPr="00AD0563">
        <w:rPr>
          <w:rFonts w:ascii="Times New Roman" w:hAnsi="Times New Roman" w:cs="Times New Roman"/>
          <w:sz w:val="28"/>
          <w:szCs w:val="28"/>
        </w:rPr>
        <w:t xml:space="preserve">- </w:t>
      </w:r>
      <w:r w:rsidR="00ED62A9" w:rsidRPr="00AD056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6560A" w:rsidRPr="00AD0563">
        <w:rPr>
          <w:rFonts w:ascii="Times New Roman" w:hAnsi="Times New Roman" w:cs="Times New Roman"/>
          <w:sz w:val="28"/>
          <w:szCs w:val="28"/>
        </w:rPr>
        <w:t xml:space="preserve">магистратуры по направлению 38.04.05 «Бизнес-информатика» </w:t>
      </w:r>
    </w:p>
    <w:p w:rsidR="005653CC" w:rsidRPr="00AD0563" w:rsidRDefault="00AD0563" w:rsidP="00565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563">
        <w:rPr>
          <w:rFonts w:ascii="Times New Roman" w:hAnsi="Times New Roman" w:cs="Times New Roman"/>
          <w:sz w:val="28"/>
          <w:szCs w:val="28"/>
        </w:rPr>
        <w:t>программа «</w:t>
      </w:r>
      <w:r w:rsidR="00D951F3" w:rsidRPr="00AD0563">
        <w:rPr>
          <w:rFonts w:ascii="Times New Roman" w:hAnsi="Times New Roman" w:cs="Times New Roman"/>
          <w:sz w:val="28"/>
          <w:szCs w:val="28"/>
        </w:rPr>
        <w:t xml:space="preserve">Предпринимательство и организация бизнеса в сфере информационных технологий» </w:t>
      </w:r>
    </w:p>
    <w:p w:rsidR="008D67CE" w:rsidRPr="00AD0563" w:rsidRDefault="008D67CE" w:rsidP="00565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3CC" w:rsidRPr="00AD0563" w:rsidRDefault="005653CC" w:rsidP="005653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7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834"/>
        <w:gridCol w:w="6"/>
        <w:gridCol w:w="3916"/>
        <w:gridCol w:w="4317"/>
        <w:gridCol w:w="3533"/>
      </w:tblGrid>
      <w:tr w:rsidR="00AD0563" w:rsidRPr="00AD0563" w:rsidTr="00FD4027">
        <w:trPr>
          <w:trHeight w:val="1797"/>
        </w:trPr>
        <w:tc>
          <w:tcPr>
            <w:tcW w:w="155" w:type="pct"/>
            <w:vAlign w:val="center"/>
          </w:tcPr>
          <w:p w:rsidR="005653CC" w:rsidRPr="00AD0563" w:rsidRDefault="005653CC" w:rsidP="00905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53CC" w:rsidRPr="00AD0563" w:rsidRDefault="005653CC" w:rsidP="00905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40" w:type="pct"/>
            <w:vAlign w:val="center"/>
          </w:tcPr>
          <w:p w:rsidR="005653CC" w:rsidRPr="00AD0563" w:rsidRDefault="005653CC" w:rsidP="00905722">
            <w:pPr>
              <w:pStyle w:val="ConsPlusNonformat"/>
              <w:widowControl/>
              <w:ind w:left="-80" w:righ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планом:</w:t>
            </w:r>
          </w:p>
        </w:tc>
        <w:tc>
          <w:tcPr>
            <w:tcW w:w="1301" w:type="pct"/>
            <w:gridSpan w:val="2"/>
          </w:tcPr>
          <w:p w:rsidR="005653CC" w:rsidRPr="00AD0563" w:rsidRDefault="005653CC" w:rsidP="00905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432" w:type="pct"/>
          </w:tcPr>
          <w:p w:rsidR="005653CC" w:rsidRPr="00AD0563" w:rsidRDefault="005653CC" w:rsidP="00905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172" w:type="pct"/>
          </w:tcPr>
          <w:p w:rsidR="005653CC" w:rsidRPr="00AD0563" w:rsidRDefault="005653CC" w:rsidP="009057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AD0563" w:rsidRPr="00F70508" w:rsidTr="001324FF">
        <w:trPr>
          <w:trHeight w:val="1446"/>
        </w:trPr>
        <w:tc>
          <w:tcPr>
            <w:tcW w:w="155" w:type="pct"/>
            <w:vAlign w:val="center"/>
          </w:tcPr>
          <w:p w:rsidR="00AD0563" w:rsidRPr="00AD0563" w:rsidRDefault="00AD0563" w:rsidP="00AD05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0" w:type="pct"/>
            <w:vAlign w:val="center"/>
          </w:tcPr>
          <w:p w:rsidR="00AD0563" w:rsidRPr="00AD0563" w:rsidRDefault="00AD0563" w:rsidP="00AD0563">
            <w:pPr>
              <w:spacing w:line="240" w:lineRule="auto"/>
              <w:rPr>
                <w:sz w:val="20"/>
                <w:szCs w:val="20"/>
              </w:rPr>
            </w:pPr>
            <w:r w:rsidRPr="00AD0563">
              <w:rPr>
                <w:rFonts w:ascii="Times New Roman" w:hAnsi="Times New Roman"/>
                <w:sz w:val="20"/>
                <w:szCs w:val="20"/>
              </w:rPr>
              <w:t>Управление жизненным циклом информационных систем</w:t>
            </w:r>
          </w:p>
        </w:tc>
        <w:tc>
          <w:tcPr>
            <w:tcW w:w="1301" w:type="pct"/>
            <w:gridSpan w:val="2"/>
          </w:tcPr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AD0563" w:rsidRPr="00AD0563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432" w:type="pct"/>
          </w:tcPr>
          <w:p w:rsidR="00AD0563" w:rsidRPr="00AD0563" w:rsidRDefault="005762E5" w:rsidP="005762E5">
            <w:pPr>
              <w:pStyle w:val="ConsPlusCell"/>
              <w:ind w:left="33" w:right="-8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0563" w:rsidRPr="00AD0563">
              <w:rPr>
                <w:rFonts w:ascii="Times New Roman" w:hAnsi="Times New Roman" w:cs="Times New Roman"/>
              </w:rPr>
              <w:t xml:space="preserve">снащение: проектор </w:t>
            </w:r>
            <w:proofErr w:type="spellStart"/>
            <w:r w:rsidR="00AD0563" w:rsidRPr="00AD0563">
              <w:rPr>
                <w:rFonts w:ascii="Times New Roman" w:hAnsi="Times New Roman" w:cs="Times New Roman"/>
              </w:rPr>
              <w:t>Panasonic</w:t>
            </w:r>
            <w:proofErr w:type="spellEnd"/>
            <w:r w:rsidR="00AD0563" w:rsidRPr="00AD0563">
              <w:rPr>
                <w:rFonts w:ascii="Times New Roman" w:hAnsi="Times New Roman" w:cs="Times New Roman"/>
              </w:rPr>
              <w:t xml:space="preserve">, экран, ноутбук,12 станций </w:t>
            </w:r>
            <w:proofErr w:type="spellStart"/>
            <w:r w:rsidR="00AD0563" w:rsidRPr="00AD0563">
              <w:rPr>
                <w:rFonts w:ascii="Times New Roman" w:hAnsi="Times New Roman" w:cs="Times New Roman"/>
              </w:rPr>
              <w:t>ThinkCentre</w:t>
            </w:r>
            <w:proofErr w:type="spellEnd"/>
            <w:r w:rsidR="00AD0563" w:rsidRPr="00AD0563">
              <w:rPr>
                <w:rFonts w:ascii="Times New Roman" w:hAnsi="Times New Roman" w:cs="Times New Roman"/>
              </w:rPr>
              <w:t xml:space="preserve"> M70, доска настенная</w:t>
            </w:r>
          </w:p>
        </w:tc>
        <w:tc>
          <w:tcPr>
            <w:tcW w:w="1172" w:type="pct"/>
            <w:vAlign w:val="center"/>
          </w:tcPr>
          <w:p w:rsidR="00F70508" w:rsidRPr="00482791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F70508" w:rsidRPr="00622D0A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F70508" w:rsidRPr="00622D0A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AD0563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F70508" w:rsidTr="00F75CDE">
        <w:trPr>
          <w:trHeight w:val="1150"/>
        </w:trPr>
        <w:tc>
          <w:tcPr>
            <w:tcW w:w="155" w:type="pct"/>
            <w:vAlign w:val="center"/>
          </w:tcPr>
          <w:p w:rsidR="004C4C85" w:rsidRPr="00AD0563" w:rsidRDefault="004C4C85" w:rsidP="004C4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0" w:type="pct"/>
          </w:tcPr>
          <w:p w:rsidR="004C4C85" w:rsidRPr="00AD0563" w:rsidRDefault="004C4C85" w:rsidP="004C4C85">
            <w:pPr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hAnsi="Times New Roman" w:cs="Times New Roman"/>
                <w:sz w:val="20"/>
                <w:szCs w:val="20"/>
              </w:rPr>
              <w:t>Архитектура предприятия</w:t>
            </w:r>
          </w:p>
        </w:tc>
        <w:tc>
          <w:tcPr>
            <w:tcW w:w="1301" w:type="pct"/>
            <w:gridSpan w:val="2"/>
          </w:tcPr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4C4C85" w:rsidRPr="00AD0563" w:rsidRDefault="00482791" w:rsidP="00482791">
            <w:pPr>
              <w:pStyle w:val="ConsPlusCell"/>
              <w:rPr>
                <w:rFonts w:ascii="Times New Roman" w:hAnsi="Times New Roman"/>
              </w:rPr>
            </w:pPr>
            <w:r w:rsidRPr="00494076">
              <w:rPr>
                <w:rFonts w:ascii="Times New Roman" w:hAnsi="Times New Roman" w:cs="Times New Roman"/>
              </w:rPr>
              <w:t>2 этаж, корпуса 6, №. 208</w:t>
            </w:r>
          </w:p>
        </w:tc>
        <w:tc>
          <w:tcPr>
            <w:tcW w:w="1432" w:type="pct"/>
          </w:tcPr>
          <w:p w:rsidR="004C4C85" w:rsidRPr="00AD0563" w:rsidRDefault="005762E5" w:rsidP="004C4C85">
            <w:pPr>
              <w:pStyle w:val="ConsPlusCell"/>
              <w:ind w:right="-8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C4C85" w:rsidRPr="00AD0563">
              <w:rPr>
                <w:rFonts w:ascii="Times New Roman" w:hAnsi="Times New Roman" w:cs="Times New Roman"/>
              </w:rPr>
              <w:t xml:space="preserve">снащение: мультимедийный презентационный проектор </w:t>
            </w:r>
            <w:proofErr w:type="spellStart"/>
            <w:r w:rsidR="004C4C85" w:rsidRPr="00AD0563">
              <w:rPr>
                <w:rFonts w:ascii="Times New Roman" w:hAnsi="Times New Roman" w:cs="Times New Roman"/>
              </w:rPr>
              <w:t>Panasonic</w:t>
            </w:r>
            <w:proofErr w:type="spellEnd"/>
            <w:r w:rsidR="004C4C85" w:rsidRPr="00AD0563">
              <w:rPr>
                <w:rFonts w:ascii="Times New Roman" w:hAnsi="Times New Roman" w:cs="Times New Roman"/>
              </w:rPr>
              <w:t xml:space="preserve">, переносной экран, ноутбук, доска настенная </w:t>
            </w:r>
          </w:p>
        </w:tc>
        <w:tc>
          <w:tcPr>
            <w:tcW w:w="1172" w:type="pct"/>
            <w:vAlign w:val="center"/>
          </w:tcPr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F70508" w:rsidRPr="00622D0A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F70508" w:rsidRPr="00622D0A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4C4C85" w:rsidRPr="00AD0563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F70508" w:rsidTr="003430C1">
        <w:trPr>
          <w:trHeight w:val="1150"/>
        </w:trPr>
        <w:tc>
          <w:tcPr>
            <w:tcW w:w="155" w:type="pct"/>
            <w:vAlign w:val="center"/>
          </w:tcPr>
          <w:p w:rsidR="004C4C85" w:rsidRPr="00AD0563" w:rsidRDefault="004C4C85" w:rsidP="004C4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0" w:type="pct"/>
            <w:vAlign w:val="center"/>
          </w:tcPr>
          <w:p w:rsidR="004C4C85" w:rsidRPr="00AD0563" w:rsidRDefault="004C4C85" w:rsidP="004C4C85">
            <w:pPr>
              <w:spacing w:line="240" w:lineRule="auto"/>
              <w:rPr>
                <w:sz w:val="20"/>
                <w:szCs w:val="20"/>
              </w:rPr>
            </w:pPr>
            <w:r w:rsidRPr="00AD0563">
              <w:rPr>
                <w:rFonts w:ascii="Times New Roman" w:hAnsi="Times New Roman"/>
                <w:sz w:val="20"/>
                <w:szCs w:val="20"/>
              </w:rPr>
              <w:t>Современные проблемы экономической науки</w:t>
            </w:r>
          </w:p>
        </w:tc>
        <w:tc>
          <w:tcPr>
            <w:tcW w:w="1301" w:type="pct"/>
            <w:gridSpan w:val="2"/>
          </w:tcPr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</w:t>
            </w:r>
          </w:p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65,6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4C4C85" w:rsidRPr="00AD0563" w:rsidRDefault="00482791" w:rsidP="00482791">
            <w:pPr>
              <w:pStyle w:val="ConsPlusCell"/>
              <w:rPr>
                <w:rFonts w:ascii="Times New Roman" w:hAnsi="Times New Roman" w:cs="Times New Roman"/>
              </w:rPr>
            </w:pPr>
            <w:r w:rsidRPr="00494076">
              <w:rPr>
                <w:rFonts w:ascii="Times New Roman" w:hAnsi="Times New Roman" w:cs="Times New Roman"/>
              </w:rPr>
              <w:t>3 этаж, корпуса 6, №. 307</w:t>
            </w:r>
          </w:p>
        </w:tc>
        <w:tc>
          <w:tcPr>
            <w:tcW w:w="1432" w:type="pct"/>
          </w:tcPr>
          <w:p w:rsidR="004C4C85" w:rsidRPr="00AD0563" w:rsidRDefault="005762E5" w:rsidP="005762E5">
            <w:pPr>
              <w:pStyle w:val="ConsPlusCell"/>
              <w:widowControl/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C4C85" w:rsidRPr="00AD0563">
              <w:rPr>
                <w:rFonts w:ascii="Times New Roman" w:hAnsi="Times New Roman" w:cs="Times New Roman"/>
              </w:rPr>
              <w:t xml:space="preserve">снащение: мультимедийный презентационный проектор </w:t>
            </w:r>
            <w:proofErr w:type="spellStart"/>
            <w:r w:rsidR="004C4C85" w:rsidRPr="00AD0563">
              <w:rPr>
                <w:rFonts w:ascii="Times New Roman" w:hAnsi="Times New Roman" w:cs="Times New Roman"/>
              </w:rPr>
              <w:t>BenQ</w:t>
            </w:r>
            <w:proofErr w:type="spellEnd"/>
            <w:r w:rsidR="004C4C85" w:rsidRPr="00AD0563">
              <w:rPr>
                <w:rFonts w:ascii="Times New Roman" w:hAnsi="Times New Roman" w:cs="Times New Roman"/>
              </w:rPr>
              <w:t xml:space="preserve">, экран, ноутбук, доска настенная </w:t>
            </w:r>
          </w:p>
          <w:p w:rsidR="004C4C85" w:rsidRPr="00AD0563" w:rsidRDefault="004C4C85" w:rsidP="004C4C85">
            <w:pPr>
              <w:pStyle w:val="ConsPlusCell"/>
              <w:ind w:left="33" w:right="-81" w:firstLine="142"/>
              <w:rPr>
                <w:rFonts w:ascii="Times New Roman" w:hAnsi="Times New Roman"/>
              </w:rPr>
            </w:pPr>
          </w:p>
        </w:tc>
        <w:tc>
          <w:tcPr>
            <w:tcW w:w="1172" w:type="pct"/>
            <w:vAlign w:val="center"/>
          </w:tcPr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F70508" w:rsidRPr="00622D0A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F70508" w:rsidRPr="00622D0A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4C4C85" w:rsidRPr="00AD0563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F70508" w:rsidTr="00AE7F47">
        <w:trPr>
          <w:trHeight w:val="1150"/>
        </w:trPr>
        <w:tc>
          <w:tcPr>
            <w:tcW w:w="155" w:type="pct"/>
            <w:vAlign w:val="center"/>
          </w:tcPr>
          <w:p w:rsidR="00AB7E37" w:rsidRPr="00AD0563" w:rsidRDefault="00AB7E37" w:rsidP="00AB7E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40" w:type="pct"/>
            <w:vAlign w:val="center"/>
          </w:tcPr>
          <w:p w:rsidR="00AB7E37" w:rsidRPr="00AD0563" w:rsidRDefault="00AB7E37" w:rsidP="00AB7E37">
            <w:pPr>
              <w:spacing w:line="240" w:lineRule="auto"/>
              <w:rPr>
                <w:sz w:val="20"/>
                <w:szCs w:val="20"/>
              </w:rPr>
            </w:pPr>
            <w:r w:rsidRPr="00AD0563">
              <w:rPr>
                <w:rFonts w:ascii="Times New Roman" w:hAnsi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301" w:type="pct"/>
            <w:gridSpan w:val="2"/>
          </w:tcPr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</w:t>
            </w:r>
          </w:p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65,6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AB7E37" w:rsidRPr="00AD0563" w:rsidRDefault="00482791" w:rsidP="00482791">
            <w:pPr>
              <w:pStyle w:val="ConsPlusCell"/>
              <w:rPr>
                <w:rFonts w:ascii="Times New Roman" w:hAnsi="Times New Roman"/>
              </w:rPr>
            </w:pPr>
            <w:r w:rsidRPr="00494076">
              <w:rPr>
                <w:rFonts w:ascii="Times New Roman" w:hAnsi="Times New Roman" w:cs="Times New Roman"/>
              </w:rPr>
              <w:t>3 этаж, корпуса 6, №. 307</w:t>
            </w:r>
          </w:p>
        </w:tc>
        <w:tc>
          <w:tcPr>
            <w:tcW w:w="1432" w:type="pct"/>
          </w:tcPr>
          <w:p w:rsidR="00AB7E37" w:rsidRPr="00AD0563" w:rsidRDefault="005762E5" w:rsidP="00AB7E37">
            <w:pPr>
              <w:pStyle w:val="ConsPlusCell"/>
              <w:ind w:right="-8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B7E37" w:rsidRPr="00AD0563">
              <w:rPr>
                <w:rFonts w:ascii="Times New Roman" w:hAnsi="Times New Roman" w:cs="Times New Roman"/>
              </w:rPr>
              <w:t xml:space="preserve">снащение: мультимедийный презентационный проектор </w:t>
            </w:r>
            <w:proofErr w:type="spellStart"/>
            <w:r w:rsidR="00AB7E37" w:rsidRPr="00AD0563">
              <w:rPr>
                <w:rFonts w:ascii="Times New Roman" w:hAnsi="Times New Roman" w:cs="Times New Roman"/>
              </w:rPr>
              <w:t>BenQ</w:t>
            </w:r>
            <w:proofErr w:type="spellEnd"/>
            <w:r w:rsidR="00AB7E37" w:rsidRPr="00AD0563">
              <w:rPr>
                <w:rFonts w:ascii="Times New Roman" w:hAnsi="Times New Roman" w:cs="Times New Roman"/>
              </w:rPr>
              <w:t xml:space="preserve">, экран, ноутбук, доска настенная </w:t>
            </w:r>
          </w:p>
        </w:tc>
        <w:tc>
          <w:tcPr>
            <w:tcW w:w="1172" w:type="pct"/>
            <w:vAlign w:val="center"/>
          </w:tcPr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F70508" w:rsidRPr="00622D0A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F70508" w:rsidRPr="00622D0A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AB7E37" w:rsidRPr="00AD0563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482791" w:rsidTr="009F7C0F">
        <w:trPr>
          <w:trHeight w:val="1150"/>
        </w:trPr>
        <w:tc>
          <w:tcPr>
            <w:tcW w:w="155" w:type="pct"/>
            <w:vAlign w:val="center"/>
          </w:tcPr>
          <w:p w:rsidR="00AB7E37" w:rsidRPr="00AD0563" w:rsidRDefault="00AB7E37" w:rsidP="00AB7E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40" w:type="pct"/>
            <w:vAlign w:val="center"/>
          </w:tcPr>
          <w:p w:rsidR="00AB7E37" w:rsidRPr="00AD0563" w:rsidRDefault="00AB7E37" w:rsidP="00AB7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 на рынке ИКТ</w:t>
            </w:r>
          </w:p>
        </w:tc>
        <w:tc>
          <w:tcPr>
            <w:tcW w:w="1301" w:type="pct"/>
            <w:gridSpan w:val="2"/>
          </w:tcPr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AB7E37" w:rsidRPr="00AD0563" w:rsidRDefault="00482791" w:rsidP="00482791">
            <w:pPr>
              <w:pStyle w:val="ConsPlusCell"/>
              <w:rPr>
                <w:rFonts w:ascii="Times New Roman" w:hAnsi="Times New Roman"/>
              </w:rPr>
            </w:pPr>
            <w:r w:rsidRPr="00494076">
              <w:rPr>
                <w:rFonts w:ascii="Times New Roman" w:hAnsi="Times New Roman" w:cs="Times New Roman"/>
              </w:rPr>
              <w:t>2 этаж, корпуса 6, №. 208</w:t>
            </w:r>
          </w:p>
        </w:tc>
        <w:tc>
          <w:tcPr>
            <w:tcW w:w="1432" w:type="pct"/>
          </w:tcPr>
          <w:p w:rsidR="00AB7E37" w:rsidRPr="00AD0563" w:rsidRDefault="005762E5" w:rsidP="005762E5">
            <w:pPr>
              <w:pStyle w:val="ConsPlusCell"/>
              <w:widowControl/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B7E37" w:rsidRPr="00AD0563">
              <w:rPr>
                <w:rFonts w:ascii="Times New Roman" w:hAnsi="Times New Roman" w:cs="Times New Roman"/>
              </w:rPr>
              <w:t xml:space="preserve">снащение: мультимедийный презентационный проектор </w:t>
            </w:r>
            <w:proofErr w:type="spellStart"/>
            <w:r w:rsidR="00AB7E37" w:rsidRPr="00AD0563">
              <w:rPr>
                <w:rFonts w:ascii="Times New Roman" w:hAnsi="Times New Roman" w:cs="Times New Roman"/>
              </w:rPr>
              <w:t>Panasonic</w:t>
            </w:r>
            <w:proofErr w:type="spellEnd"/>
            <w:r w:rsidR="00AB7E37" w:rsidRPr="00AD0563">
              <w:rPr>
                <w:rFonts w:ascii="Times New Roman" w:hAnsi="Times New Roman" w:cs="Times New Roman"/>
              </w:rPr>
              <w:t xml:space="preserve">, переносной экран, ноутбук, доска настенная </w:t>
            </w:r>
          </w:p>
          <w:p w:rsidR="00AB7E37" w:rsidRPr="00AD0563" w:rsidRDefault="00AB7E37" w:rsidP="00AB7E37">
            <w:pPr>
              <w:pStyle w:val="ConsPlusCell"/>
              <w:ind w:left="33" w:right="-81" w:firstLine="142"/>
              <w:rPr>
                <w:rFonts w:ascii="Times New Roman" w:hAnsi="Times New Roman"/>
              </w:rPr>
            </w:pPr>
          </w:p>
        </w:tc>
        <w:tc>
          <w:tcPr>
            <w:tcW w:w="1172" w:type="pct"/>
            <w:vAlign w:val="center"/>
          </w:tcPr>
          <w:p w:rsidR="00482791" w:rsidRPr="005762E5" w:rsidRDefault="00482791" w:rsidP="0048279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482791" w:rsidRPr="00622D0A" w:rsidRDefault="00482791" w:rsidP="0048279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482791" w:rsidRPr="00622D0A" w:rsidRDefault="00482791" w:rsidP="0048279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AB7E37" w:rsidRPr="00AD0563" w:rsidRDefault="00482791" w:rsidP="004827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AD0563" w:rsidTr="00CA3526">
        <w:trPr>
          <w:trHeight w:val="517"/>
        </w:trPr>
        <w:tc>
          <w:tcPr>
            <w:tcW w:w="155" w:type="pct"/>
            <w:vMerge w:val="restart"/>
            <w:vAlign w:val="center"/>
          </w:tcPr>
          <w:p w:rsidR="00801F51" w:rsidRPr="00AD0563" w:rsidRDefault="00801F51" w:rsidP="00801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40" w:type="pct"/>
            <w:vMerge w:val="restart"/>
          </w:tcPr>
          <w:p w:rsidR="00801F51" w:rsidRPr="00AD0563" w:rsidRDefault="00801F51" w:rsidP="00801F51">
            <w:pPr>
              <w:spacing w:line="240" w:lineRule="auto"/>
              <w:rPr>
                <w:sz w:val="20"/>
                <w:szCs w:val="20"/>
              </w:rPr>
            </w:pPr>
            <w:r w:rsidRPr="00AD0563">
              <w:rPr>
                <w:rFonts w:ascii="Times New Roman" w:hAnsi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1" w:rsidRPr="00AD0563" w:rsidRDefault="00801F51" w:rsidP="00801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 аудитория</w:t>
            </w:r>
          </w:p>
          <w:p w:rsidR="00801F51" w:rsidRPr="00AD0563" w:rsidRDefault="00801F51" w:rsidP="00801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r w:rsidR="00482791">
              <w:rPr>
                <w:rFonts w:ascii="Times New Roman" w:eastAsia="Times New Roman" w:hAnsi="Times New Roman" w:cs="Times New Roman"/>
                <w:sz w:val="20"/>
                <w:szCs w:val="20"/>
              </w:rPr>
              <w:t>ичест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во посадочных мест: 14</w:t>
            </w:r>
          </w:p>
          <w:p w:rsidR="00801F51" w:rsidRPr="00AD0563" w:rsidRDefault="00801F51" w:rsidP="00801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 36 м</w:t>
            </w: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801F51" w:rsidRPr="00AD0563" w:rsidRDefault="00801F51" w:rsidP="00801F5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:rsidR="00801F51" w:rsidRPr="00AD0563" w:rsidRDefault="00801F51" w:rsidP="00801F5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4этаж, корпуса 1 №. 417</w:t>
            </w:r>
          </w:p>
        </w:tc>
        <w:tc>
          <w:tcPr>
            <w:tcW w:w="1432" w:type="pct"/>
          </w:tcPr>
          <w:p w:rsidR="00801F51" w:rsidRPr="00AD0563" w:rsidRDefault="005762E5" w:rsidP="00801F51">
            <w:pPr>
              <w:pStyle w:val="ConsPlusCell"/>
              <w:widowControl/>
              <w:ind w:left="33" w:right="-81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01F51" w:rsidRPr="00AD0563">
              <w:rPr>
                <w:rFonts w:ascii="Times New Roman" w:hAnsi="Times New Roman"/>
              </w:rPr>
              <w:t>снащение: доска настенная, мел, маркер</w:t>
            </w:r>
          </w:p>
          <w:p w:rsidR="00801F51" w:rsidRPr="00AD0563" w:rsidRDefault="00801F51" w:rsidP="00801F51">
            <w:pPr>
              <w:pStyle w:val="ConsPlusCell"/>
              <w:widowControl/>
              <w:ind w:left="33" w:right="-81" w:firstLine="142"/>
              <w:rPr>
                <w:rFonts w:ascii="Times New Roman" w:hAnsi="Times New Roman"/>
              </w:rPr>
            </w:pPr>
          </w:p>
          <w:p w:rsidR="00801F51" w:rsidRPr="00AD0563" w:rsidRDefault="00801F51" w:rsidP="00801F51">
            <w:pPr>
              <w:pStyle w:val="ConsPlusCell"/>
              <w:widowControl/>
              <w:ind w:left="33" w:right="-81" w:firstLine="142"/>
              <w:rPr>
                <w:rFonts w:ascii="Times New Roman" w:hAnsi="Times New Roman"/>
              </w:rPr>
            </w:pPr>
          </w:p>
        </w:tc>
        <w:tc>
          <w:tcPr>
            <w:tcW w:w="1172" w:type="pct"/>
            <w:vAlign w:val="center"/>
          </w:tcPr>
          <w:p w:rsidR="00801F51" w:rsidRPr="00AD0563" w:rsidRDefault="00801F51" w:rsidP="0080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563" w:rsidRPr="00AD0563" w:rsidTr="00BE5F88">
        <w:trPr>
          <w:trHeight w:val="997"/>
        </w:trPr>
        <w:tc>
          <w:tcPr>
            <w:tcW w:w="155" w:type="pct"/>
            <w:vMerge/>
            <w:vAlign w:val="center"/>
          </w:tcPr>
          <w:p w:rsidR="00801F51" w:rsidRPr="00AD0563" w:rsidRDefault="00801F51" w:rsidP="00801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vMerge/>
          </w:tcPr>
          <w:p w:rsidR="00801F51" w:rsidRPr="00AD0563" w:rsidRDefault="00801F51" w:rsidP="00801F5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1" w:rsidRPr="00AD0563" w:rsidRDefault="00801F51" w:rsidP="00801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05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Учебная аудитория</w:t>
            </w:r>
          </w:p>
          <w:p w:rsidR="00482791" w:rsidRPr="00482791" w:rsidRDefault="00482791" w:rsidP="00801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Количество студенческих мест</w:t>
            </w:r>
            <w:r w:rsidRPr="004827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16</w:t>
            </w:r>
          </w:p>
          <w:p w:rsidR="00801F51" w:rsidRPr="00AD0563" w:rsidRDefault="00482791" w:rsidP="00801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="00801F51" w:rsidRPr="00AD05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лощадь</w:t>
            </w:r>
            <w:r w:rsidRPr="00087D3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</w:t>
            </w:r>
            <w:r w:rsidR="00801F51" w:rsidRPr="00AD05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19,2 м</w:t>
            </w:r>
            <w:r w:rsidR="00801F51" w:rsidRPr="00AD0563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2</w:t>
            </w:r>
            <w:r w:rsidR="00801F51" w:rsidRPr="00AD05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</w:p>
          <w:p w:rsidR="00801F51" w:rsidRPr="00AD0563" w:rsidRDefault="00801F51" w:rsidP="00801F5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87</w:t>
            </w:r>
          </w:p>
          <w:p w:rsidR="00801F51" w:rsidRPr="00AD0563" w:rsidRDefault="00801F51" w:rsidP="00801F5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4этаж, корпуса 1 №. 401</w:t>
            </w:r>
          </w:p>
        </w:tc>
        <w:tc>
          <w:tcPr>
            <w:tcW w:w="1432" w:type="pct"/>
          </w:tcPr>
          <w:p w:rsidR="00801F51" w:rsidRPr="00AD0563" w:rsidRDefault="005762E5" w:rsidP="00801F51">
            <w:pPr>
              <w:pStyle w:val="ConsPlusCell"/>
              <w:widowControl/>
              <w:ind w:left="33" w:right="-81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01F51" w:rsidRPr="00AD0563">
              <w:rPr>
                <w:rFonts w:ascii="Times New Roman" w:hAnsi="Times New Roman"/>
              </w:rPr>
              <w:t>снащение: доска настенная, мел, маркер</w:t>
            </w:r>
          </w:p>
          <w:p w:rsidR="00801F51" w:rsidRPr="00AD0563" w:rsidRDefault="00801F51" w:rsidP="00801F51">
            <w:pPr>
              <w:pStyle w:val="ConsPlusCell"/>
              <w:widowControl/>
              <w:ind w:left="33" w:right="-81" w:firstLine="142"/>
              <w:rPr>
                <w:rFonts w:ascii="Times New Roman" w:hAnsi="Times New Roman"/>
              </w:rPr>
            </w:pPr>
          </w:p>
          <w:p w:rsidR="00801F51" w:rsidRPr="00AD0563" w:rsidRDefault="00801F51" w:rsidP="00801F51">
            <w:pPr>
              <w:pStyle w:val="ConsPlusCell"/>
              <w:widowControl/>
              <w:ind w:left="33" w:right="-81" w:firstLine="142"/>
              <w:rPr>
                <w:rFonts w:ascii="Times New Roman" w:hAnsi="Times New Roman"/>
              </w:rPr>
            </w:pPr>
          </w:p>
        </w:tc>
        <w:tc>
          <w:tcPr>
            <w:tcW w:w="1172" w:type="pct"/>
            <w:vAlign w:val="center"/>
          </w:tcPr>
          <w:p w:rsidR="00801F51" w:rsidRPr="00AD0563" w:rsidRDefault="00801F51" w:rsidP="00801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563" w:rsidRPr="00F70508" w:rsidTr="00977A0D">
        <w:trPr>
          <w:trHeight w:val="1150"/>
        </w:trPr>
        <w:tc>
          <w:tcPr>
            <w:tcW w:w="155" w:type="pct"/>
            <w:vAlign w:val="center"/>
          </w:tcPr>
          <w:p w:rsidR="000203F2" w:rsidRPr="00AD0563" w:rsidRDefault="000203F2" w:rsidP="000203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40" w:type="pct"/>
          </w:tcPr>
          <w:p w:rsidR="000203F2" w:rsidRPr="00AD0563" w:rsidRDefault="000203F2" w:rsidP="000203F2">
            <w:pPr>
              <w:spacing w:line="240" w:lineRule="auto"/>
              <w:rPr>
                <w:sz w:val="20"/>
                <w:szCs w:val="20"/>
              </w:rPr>
            </w:pPr>
            <w:r w:rsidRPr="00AD0563">
              <w:rPr>
                <w:rFonts w:ascii="Times New Roman" w:hAnsi="Times New Roman"/>
                <w:sz w:val="20"/>
                <w:szCs w:val="20"/>
              </w:rPr>
              <w:t xml:space="preserve">Научный семинар </w:t>
            </w:r>
          </w:p>
        </w:tc>
        <w:tc>
          <w:tcPr>
            <w:tcW w:w="1301" w:type="pct"/>
            <w:gridSpan w:val="2"/>
          </w:tcPr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0203F2" w:rsidRPr="00AD0563" w:rsidRDefault="00482791" w:rsidP="00482791">
            <w:pPr>
              <w:pStyle w:val="ConsPlusCell"/>
              <w:ind w:left="33" w:right="-81" w:hanging="33"/>
              <w:rPr>
                <w:rFonts w:ascii="Times New Roman" w:hAnsi="Times New Roman" w:cs="Times New Roman"/>
              </w:rPr>
            </w:pPr>
            <w:r w:rsidRPr="00494076">
              <w:rPr>
                <w:rFonts w:ascii="Times New Roman" w:hAnsi="Times New Roman" w:cs="Times New Roman"/>
              </w:rPr>
              <w:t>2 этаж, корпуса 6, №. 213</w:t>
            </w:r>
          </w:p>
        </w:tc>
        <w:tc>
          <w:tcPr>
            <w:tcW w:w="1432" w:type="pct"/>
          </w:tcPr>
          <w:p w:rsidR="000203F2" w:rsidRPr="00AD0563" w:rsidRDefault="005762E5" w:rsidP="005762E5">
            <w:pPr>
              <w:pStyle w:val="ConsPlusCell"/>
              <w:ind w:left="33" w:right="-8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203F2" w:rsidRPr="00AD0563">
              <w:rPr>
                <w:rFonts w:ascii="Times New Roman" w:hAnsi="Times New Roman" w:cs="Times New Roman"/>
              </w:rPr>
              <w:t xml:space="preserve">снащение: проектор </w:t>
            </w:r>
            <w:proofErr w:type="spellStart"/>
            <w:r w:rsidR="000203F2" w:rsidRPr="00AD0563">
              <w:rPr>
                <w:rFonts w:ascii="Times New Roman" w:hAnsi="Times New Roman" w:cs="Times New Roman"/>
              </w:rPr>
              <w:t>Panasonic</w:t>
            </w:r>
            <w:proofErr w:type="spellEnd"/>
            <w:r w:rsidR="000203F2" w:rsidRPr="00AD0563">
              <w:rPr>
                <w:rFonts w:ascii="Times New Roman" w:hAnsi="Times New Roman" w:cs="Times New Roman"/>
              </w:rPr>
              <w:t xml:space="preserve">, экран, ноутбук,12 станций </w:t>
            </w:r>
            <w:proofErr w:type="spellStart"/>
            <w:r w:rsidR="000203F2" w:rsidRPr="00AD0563">
              <w:rPr>
                <w:rFonts w:ascii="Times New Roman" w:hAnsi="Times New Roman" w:cs="Times New Roman"/>
              </w:rPr>
              <w:t>ThinkCentre</w:t>
            </w:r>
            <w:proofErr w:type="spellEnd"/>
            <w:r w:rsidR="000203F2" w:rsidRPr="00AD0563">
              <w:rPr>
                <w:rFonts w:ascii="Times New Roman" w:hAnsi="Times New Roman" w:cs="Times New Roman"/>
              </w:rPr>
              <w:t xml:space="preserve"> M70, доска настенная</w:t>
            </w:r>
          </w:p>
        </w:tc>
        <w:tc>
          <w:tcPr>
            <w:tcW w:w="1172" w:type="pct"/>
            <w:vAlign w:val="center"/>
          </w:tcPr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F70508" w:rsidRPr="00622D0A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F70508" w:rsidRPr="00622D0A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0203F2" w:rsidRPr="00AD0563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F70508" w:rsidTr="006E61F1">
        <w:trPr>
          <w:trHeight w:val="1150"/>
        </w:trPr>
        <w:tc>
          <w:tcPr>
            <w:tcW w:w="155" w:type="pct"/>
            <w:vAlign w:val="center"/>
          </w:tcPr>
          <w:p w:rsidR="000203F2" w:rsidRPr="00AD0563" w:rsidRDefault="000203F2" w:rsidP="000203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2" w:type="pct"/>
            <w:gridSpan w:val="2"/>
          </w:tcPr>
          <w:p w:rsidR="000203F2" w:rsidRPr="00AD0563" w:rsidRDefault="000203F2" w:rsidP="000203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hAnsi="Times New Roman" w:cs="Times New Roman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1299" w:type="pct"/>
          </w:tcPr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0203F2" w:rsidRPr="00AD0563" w:rsidRDefault="00482791" w:rsidP="00482791">
            <w:pPr>
              <w:pStyle w:val="ConsPlusCell"/>
              <w:rPr>
                <w:rFonts w:ascii="Times New Roman" w:hAnsi="Times New Roman" w:cs="Times New Roman"/>
              </w:rPr>
            </w:pPr>
            <w:r w:rsidRPr="00494076">
              <w:rPr>
                <w:rFonts w:ascii="Times New Roman" w:hAnsi="Times New Roman" w:cs="Times New Roman"/>
              </w:rPr>
              <w:t>2 этаж, корпуса 6, №. 213</w:t>
            </w:r>
          </w:p>
        </w:tc>
        <w:tc>
          <w:tcPr>
            <w:tcW w:w="1432" w:type="pct"/>
          </w:tcPr>
          <w:p w:rsidR="000203F2" w:rsidRPr="00AD0563" w:rsidRDefault="005762E5" w:rsidP="005762E5">
            <w:pPr>
              <w:pStyle w:val="ConsPlusCell"/>
              <w:ind w:left="33" w:right="-8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203F2" w:rsidRPr="00AD0563">
              <w:rPr>
                <w:rFonts w:ascii="Times New Roman" w:hAnsi="Times New Roman" w:cs="Times New Roman"/>
              </w:rPr>
              <w:t xml:space="preserve">снащение: проектор </w:t>
            </w:r>
            <w:proofErr w:type="spellStart"/>
            <w:r w:rsidR="000203F2" w:rsidRPr="00AD0563">
              <w:rPr>
                <w:rFonts w:ascii="Times New Roman" w:hAnsi="Times New Roman" w:cs="Times New Roman"/>
              </w:rPr>
              <w:t>Panasonic</w:t>
            </w:r>
            <w:proofErr w:type="spellEnd"/>
            <w:r w:rsidR="000203F2" w:rsidRPr="00AD0563">
              <w:rPr>
                <w:rFonts w:ascii="Times New Roman" w:hAnsi="Times New Roman" w:cs="Times New Roman"/>
              </w:rPr>
              <w:t xml:space="preserve">, экран, ноутбук,12 станций </w:t>
            </w:r>
            <w:proofErr w:type="spellStart"/>
            <w:r w:rsidR="000203F2" w:rsidRPr="00AD0563">
              <w:rPr>
                <w:rFonts w:ascii="Times New Roman" w:hAnsi="Times New Roman" w:cs="Times New Roman"/>
              </w:rPr>
              <w:t>ThinkCentre</w:t>
            </w:r>
            <w:proofErr w:type="spellEnd"/>
            <w:r w:rsidR="000203F2" w:rsidRPr="00AD0563">
              <w:rPr>
                <w:rFonts w:ascii="Times New Roman" w:hAnsi="Times New Roman" w:cs="Times New Roman"/>
              </w:rPr>
              <w:t xml:space="preserve"> M70, доска настенная</w:t>
            </w:r>
          </w:p>
        </w:tc>
        <w:tc>
          <w:tcPr>
            <w:tcW w:w="1172" w:type="pct"/>
            <w:vAlign w:val="center"/>
          </w:tcPr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F70508" w:rsidRPr="00622D0A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F70508" w:rsidRPr="00622D0A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0203F2" w:rsidRPr="00AD0563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F70508" w:rsidTr="008D1854">
        <w:trPr>
          <w:trHeight w:val="1196"/>
        </w:trPr>
        <w:tc>
          <w:tcPr>
            <w:tcW w:w="155" w:type="pct"/>
            <w:vAlign w:val="center"/>
          </w:tcPr>
          <w:p w:rsidR="00650F87" w:rsidRPr="00AD0563" w:rsidRDefault="00650F87" w:rsidP="00650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0" w:type="pct"/>
          </w:tcPr>
          <w:p w:rsidR="00650F87" w:rsidRPr="00AD0563" w:rsidRDefault="00650F87" w:rsidP="00650F87">
            <w:pPr>
              <w:spacing w:line="240" w:lineRule="auto"/>
              <w:rPr>
                <w:sz w:val="20"/>
                <w:szCs w:val="20"/>
              </w:rPr>
            </w:pPr>
            <w:r w:rsidRPr="00AD0563">
              <w:rPr>
                <w:rFonts w:ascii="Times New Roman" w:hAnsi="Times New Roman"/>
                <w:sz w:val="20"/>
                <w:szCs w:val="20"/>
              </w:rPr>
              <w:t>Управление операционными рисками</w:t>
            </w:r>
          </w:p>
        </w:tc>
        <w:tc>
          <w:tcPr>
            <w:tcW w:w="1301" w:type="pct"/>
            <w:gridSpan w:val="2"/>
          </w:tcPr>
          <w:p w:rsidR="00482791" w:rsidRP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482791" w:rsidRP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48279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48279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650F87" w:rsidRPr="00AD0563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214</w:t>
            </w:r>
          </w:p>
        </w:tc>
        <w:tc>
          <w:tcPr>
            <w:tcW w:w="1432" w:type="pct"/>
          </w:tcPr>
          <w:p w:rsidR="00650F87" w:rsidRPr="00AD0563" w:rsidRDefault="005762E5" w:rsidP="0065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50F87"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="00650F87"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="00650F87"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0F87"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650F87"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:rsidR="00650F87" w:rsidRPr="00AD0563" w:rsidRDefault="00650F87" w:rsidP="00650F87">
            <w:pPr>
              <w:pStyle w:val="ConsPlusCell"/>
              <w:widowControl/>
              <w:ind w:left="33" w:right="-81" w:firstLine="142"/>
              <w:rPr>
                <w:rFonts w:ascii="Times New Roman" w:hAnsi="Times New Roman"/>
              </w:rPr>
            </w:pPr>
          </w:p>
          <w:p w:rsidR="00650F87" w:rsidRPr="00AD0563" w:rsidRDefault="00650F87" w:rsidP="00650F87">
            <w:pPr>
              <w:pStyle w:val="ConsPlusCell"/>
              <w:widowControl/>
              <w:ind w:left="33" w:right="-81" w:firstLine="142"/>
              <w:rPr>
                <w:rFonts w:ascii="Times New Roman" w:hAnsi="Times New Roman"/>
              </w:rPr>
            </w:pPr>
          </w:p>
        </w:tc>
        <w:tc>
          <w:tcPr>
            <w:tcW w:w="1172" w:type="pct"/>
            <w:vAlign w:val="center"/>
          </w:tcPr>
          <w:p w:rsidR="005762E5" w:rsidRPr="005762E5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650F87" w:rsidRPr="00AD0563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F70508" w:rsidTr="008F638A">
        <w:trPr>
          <w:trHeight w:val="1196"/>
        </w:trPr>
        <w:tc>
          <w:tcPr>
            <w:tcW w:w="155" w:type="pct"/>
            <w:vAlign w:val="center"/>
          </w:tcPr>
          <w:p w:rsidR="000203F2" w:rsidRPr="00AD0563" w:rsidRDefault="000203F2" w:rsidP="000203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40" w:type="pct"/>
          </w:tcPr>
          <w:p w:rsidR="000203F2" w:rsidRPr="00AD0563" w:rsidRDefault="000203F2" w:rsidP="000203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563">
              <w:rPr>
                <w:rFonts w:ascii="Times New Roman" w:hAnsi="Times New Roman"/>
                <w:sz w:val="20"/>
                <w:szCs w:val="20"/>
              </w:rPr>
              <w:t>Организация бизнеса в сфере информационных технологий</w:t>
            </w:r>
          </w:p>
        </w:tc>
        <w:tc>
          <w:tcPr>
            <w:tcW w:w="1301" w:type="pct"/>
            <w:gridSpan w:val="2"/>
          </w:tcPr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0203F2" w:rsidRPr="00AD0563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432" w:type="pct"/>
          </w:tcPr>
          <w:p w:rsidR="000203F2" w:rsidRPr="00AD0563" w:rsidRDefault="005762E5" w:rsidP="005762E5">
            <w:pPr>
              <w:pStyle w:val="ConsPlusCell"/>
              <w:ind w:left="33" w:right="-8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203F2" w:rsidRPr="00AD0563">
              <w:rPr>
                <w:rFonts w:ascii="Times New Roman" w:hAnsi="Times New Roman" w:cs="Times New Roman"/>
              </w:rPr>
              <w:t xml:space="preserve">снащение: проектор </w:t>
            </w:r>
            <w:proofErr w:type="spellStart"/>
            <w:r w:rsidR="000203F2" w:rsidRPr="00AD0563">
              <w:rPr>
                <w:rFonts w:ascii="Times New Roman" w:hAnsi="Times New Roman" w:cs="Times New Roman"/>
              </w:rPr>
              <w:t>Panasonic</w:t>
            </w:r>
            <w:proofErr w:type="spellEnd"/>
            <w:r w:rsidR="000203F2" w:rsidRPr="00AD0563">
              <w:rPr>
                <w:rFonts w:ascii="Times New Roman" w:hAnsi="Times New Roman" w:cs="Times New Roman"/>
              </w:rPr>
              <w:t xml:space="preserve">, экран, ноутбук,12 станций </w:t>
            </w:r>
            <w:proofErr w:type="spellStart"/>
            <w:r w:rsidR="000203F2" w:rsidRPr="00AD0563">
              <w:rPr>
                <w:rFonts w:ascii="Times New Roman" w:hAnsi="Times New Roman" w:cs="Times New Roman"/>
              </w:rPr>
              <w:t>ThinkCentre</w:t>
            </w:r>
            <w:proofErr w:type="spellEnd"/>
            <w:r w:rsidR="000203F2" w:rsidRPr="00AD0563">
              <w:rPr>
                <w:rFonts w:ascii="Times New Roman" w:hAnsi="Times New Roman" w:cs="Times New Roman"/>
              </w:rPr>
              <w:t xml:space="preserve"> M70, доска настенная</w:t>
            </w:r>
          </w:p>
        </w:tc>
        <w:tc>
          <w:tcPr>
            <w:tcW w:w="1172" w:type="pct"/>
            <w:vAlign w:val="center"/>
          </w:tcPr>
          <w:p w:rsidR="005762E5" w:rsidRPr="005762E5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0203F2" w:rsidRPr="00AD0563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F70508" w:rsidTr="004437D8">
        <w:trPr>
          <w:trHeight w:val="1196"/>
        </w:trPr>
        <w:tc>
          <w:tcPr>
            <w:tcW w:w="155" w:type="pct"/>
            <w:vAlign w:val="center"/>
          </w:tcPr>
          <w:p w:rsidR="000203F2" w:rsidRPr="00AD0563" w:rsidRDefault="000203F2" w:rsidP="000203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40" w:type="pct"/>
          </w:tcPr>
          <w:p w:rsidR="000203F2" w:rsidRPr="00AD0563" w:rsidRDefault="000203F2" w:rsidP="000203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563">
              <w:rPr>
                <w:rFonts w:ascii="Times New Roman" w:hAnsi="Times New Roman"/>
                <w:sz w:val="20"/>
                <w:szCs w:val="20"/>
              </w:rPr>
              <w:t xml:space="preserve">Информационная инфраструктура предприятий  </w:t>
            </w:r>
          </w:p>
        </w:tc>
        <w:tc>
          <w:tcPr>
            <w:tcW w:w="1301" w:type="pct"/>
            <w:gridSpan w:val="2"/>
          </w:tcPr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0203F2" w:rsidRPr="00AD0563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432" w:type="pct"/>
          </w:tcPr>
          <w:p w:rsidR="000203F2" w:rsidRPr="00AD0563" w:rsidRDefault="005762E5" w:rsidP="005762E5">
            <w:pPr>
              <w:pStyle w:val="ConsPlusCell"/>
              <w:ind w:left="33" w:right="-8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203F2" w:rsidRPr="00AD0563">
              <w:rPr>
                <w:rFonts w:ascii="Times New Roman" w:hAnsi="Times New Roman" w:cs="Times New Roman"/>
              </w:rPr>
              <w:t xml:space="preserve">снащение: проектор </w:t>
            </w:r>
            <w:proofErr w:type="spellStart"/>
            <w:r w:rsidR="000203F2" w:rsidRPr="00AD0563">
              <w:rPr>
                <w:rFonts w:ascii="Times New Roman" w:hAnsi="Times New Roman" w:cs="Times New Roman"/>
              </w:rPr>
              <w:t>Panasonic</w:t>
            </w:r>
            <w:proofErr w:type="spellEnd"/>
            <w:r w:rsidR="000203F2" w:rsidRPr="00AD0563">
              <w:rPr>
                <w:rFonts w:ascii="Times New Roman" w:hAnsi="Times New Roman" w:cs="Times New Roman"/>
              </w:rPr>
              <w:t xml:space="preserve">, экран, ноутбук,12 станций </w:t>
            </w:r>
            <w:proofErr w:type="spellStart"/>
            <w:r w:rsidR="000203F2" w:rsidRPr="00AD0563">
              <w:rPr>
                <w:rFonts w:ascii="Times New Roman" w:hAnsi="Times New Roman" w:cs="Times New Roman"/>
              </w:rPr>
              <w:t>ThinkCentre</w:t>
            </w:r>
            <w:proofErr w:type="spellEnd"/>
            <w:r w:rsidR="000203F2" w:rsidRPr="00AD0563">
              <w:rPr>
                <w:rFonts w:ascii="Times New Roman" w:hAnsi="Times New Roman" w:cs="Times New Roman"/>
              </w:rPr>
              <w:t xml:space="preserve"> M70, доска настенная</w:t>
            </w:r>
          </w:p>
        </w:tc>
        <w:tc>
          <w:tcPr>
            <w:tcW w:w="1172" w:type="pct"/>
            <w:vAlign w:val="center"/>
          </w:tcPr>
          <w:p w:rsidR="005762E5" w:rsidRPr="005762E5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0203F2" w:rsidRPr="00AD0563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F70508" w:rsidTr="00360062">
        <w:trPr>
          <w:trHeight w:val="1196"/>
        </w:trPr>
        <w:tc>
          <w:tcPr>
            <w:tcW w:w="155" w:type="pct"/>
            <w:vAlign w:val="center"/>
          </w:tcPr>
          <w:p w:rsidR="00650F87" w:rsidRPr="00AD0563" w:rsidRDefault="00650F87" w:rsidP="00650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40" w:type="pct"/>
          </w:tcPr>
          <w:p w:rsidR="00650F87" w:rsidRPr="00AD0563" w:rsidRDefault="00650F87" w:rsidP="00650F8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563">
              <w:rPr>
                <w:rFonts w:ascii="Times New Roman" w:hAnsi="Times New Roman"/>
                <w:sz w:val="20"/>
                <w:szCs w:val="20"/>
              </w:rPr>
              <w:t>Консалтинг в сфере информационных технологий</w:t>
            </w:r>
          </w:p>
        </w:tc>
        <w:tc>
          <w:tcPr>
            <w:tcW w:w="1301" w:type="pct"/>
            <w:gridSpan w:val="2"/>
          </w:tcPr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650F87" w:rsidRPr="00AD0563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213</w:t>
            </w:r>
          </w:p>
        </w:tc>
        <w:tc>
          <w:tcPr>
            <w:tcW w:w="1432" w:type="pct"/>
          </w:tcPr>
          <w:p w:rsidR="00650F87" w:rsidRPr="00AD0563" w:rsidRDefault="005762E5" w:rsidP="005762E5">
            <w:pPr>
              <w:pStyle w:val="ConsPlusCell"/>
              <w:ind w:left="33" w:right="-8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50F87" w:rsidRPr="00AD0563">
              <w:rPr>
                <w:rFonts w:ascii="Times New Roman" w:hAnsi="Times New Roman" w:cs="Times New Roman"/>
              </w:rPr>
              <w:t xml:space="preserve">снащение: проектор </w:t>
            </w:r>
            <w:proofErr w:type="spellStart"/>
            <w:r w:rsidR="00650F87" w:rsidRPr="00AD0563">
              <w:rPr>
                <w:rFonts w:ascii="Times New Roman" w:hAnsi="Times New Roman" w:cs="Times New Roman"/>
              </w:rPr>
              <w:t>Panasonic</w:t>
            </w:r>
            <w:proofErr w:type="spellEnd"/>
            <w:r w:rsidR="00650F87" w:rsidRPr="00AD0563">
              <w:rPr>
                <w:rFonts w:ascii="Times New Roman" w:hAnsi="Times New Roman" w:cs="Times New Roman"/>
              </w:rPr>
              <w:t>, экран</w:t>
            </w:r>
            <w:r w:rsidR="000203F2" w:rsidRPr="00AD0563">
              <w:rPr>
                <w:rFonts w:ascii="Times New Roman" w:hAnsi="Times New Roman" w:cs="Times New Roman"/>
              </w:rPr>
              <w:t>, ноутбук,</w:t>
            </w:r>
            <w:r w:rsidR="00650F87" w:rsidRPr="00AD0563">
              <w:rPr>
                <w:rFonts w:ascii="Times New Roman" w:hAnsi="Times New Roman" w:cs="Times New Roman"/>
              </w:rPr>
              <w:t xml:space="preserve">12 станций </w:t>
            </w:r>
            <w:proofErr w:type="spellStart"/>
            <w:r w:rsidR="00650F87" w:rsidRPr="00AD0563">
              <w:rPr>
                <w:rFonts w:ascii="Times New Roman" w:hAnsi="Times New Roman" w:cs="Times New Roman"/>
              </w:rPr>
              <w:t>ThinkCentre</w:t>
            </w:r>
            <w:proofErr w:type="spellEnd"/>
            <w:r w:rsidR="00650F87" w:rsidRPr="00AD0563">
              <w:rPr>
                <w:rFonts w:ascii="Times New Roman" w:hAnsi="Times New Roman" w:cs="Times New Roman"/>
              </w:rPr>
              <w:t xml:space="preserve"> M70, доска настенная</w:t>
            </w:r>
          </w:p>
        </w:tc>
        <w:tc>
          <w:tcPr>
            <w:tcW w:w="1172" w:type="pct"/>
            <w:vAlign w:val="center"/>
          </w:tcPr>
          <w:p w:rsidR="005762E5" w:rsidRPr="005762E5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650F87" w:rsidRPr="00AD0563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F70508" w:rsidTr="00443C6B">
        <w:tc>
          <w:tcPr>
            <w:tcW w:w="155" w:type="pct"/>
            <w:vAlign w:val="center"/>
          </w:tcPr>
          <w:p w:rsidR="00AD0563" w:rsidRPr="00AD0563" w:rsidRDefault="00AD0563" w:rsidP="00AD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40" w:type="pct"/>
          </w:tcPr>
          <w:p w:rsidR="00AD0563" w:rsidRPr="00AD0563" w:rsidRDefault="00AD0563" w:rsidP="00AD05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563">
              <w:rPr>
                <w:rFonts w:ascii="Times New Roman" w:hAnsi="Times New Roman"/>
                <w:sz w:val="20"/>
                <w:szCs w:val="20"/>
              </w:rPr>
              <w:t>Коммерциализация научно-технических разработок</w:t>
            </w:r>
          </w:p>
        </w:tc>
        <w:tc>
          <w:tcPr>
            <w:tcW w:w="1301" w:type="pct"/>
            <w:gridSpan w:val="2"/>
          </w:tcPr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48279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48279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AD0563" w:rsidRPr="00AD0563" w:rsidRDefault="00482791" w:rsidP="00482791">
            <w:pPr>
              <w:pStyle w:val="ConsPlusCell"/>
              <w:rPr>
                <w:rFonts w:ascii="Times New Roman" w:hAnsi="Times New Roman" w:cs="Times New Roman"/>
              </w:rPr>
            </w:pPr>
            <w:r w:rsidRPr="00494076">
              <w:rPr>
                <w:rFonts w:ascii="Times New Roman" w:hAnsi="Times New Roman" w:cs="Times New Roman"/>
              </w:rPr>
              <w:t>3 этаж, корпуса 6, №. 303</w:t>
            </w:r>
          </w:p>
        </w:tc>
        <w:tc>
          <w:tcPr>
            <w:tcW w:w="1432" w:type="pct"/>
            <w:vAlign w:val="center"/>
          </w:tcPr>
          <w:p w:rsidR="00AD0563" w:rsidRPr="00AD0563" w:rsidRDefault="005762E5" w:rsidP="005762E5">
            <w:pPr>
              <w:pStyle w:val="ConsPlusCell"/>
              <w:widowControl/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Оснащение: м</w:t>
            </w:r>
            <w:r w:rsidR="00AD0563" w:rsidRPr="00AD0563">
              <w:rPr>
                <w:rFonts w:ascii="Times New Roman" w:hAnsi="Times New Roman" w:cs="Times New Roman"/>
              </w:rPr>
              <w:t xml:space="preserve">ультимедийный презентационный проектор </w:t>
            </w:r>
            <w:proofErr w:type="spellStart"/>
            <w:r w:rsidR="00AD0563" w:rsidRPr="00AD0563">
              <w:rPr>
                <w:rFonts w:ascii="Times New Roman" w:hAnsi="Times New Roman" w:cs="Times New Roman"/>
              </w:rPr>
              <w:t>BenQ</w:t>
            </w:r>
            <w:proofErr w:type="spellEnd"/>
            <w:r w:rsidR="00AD0563" w:rsidRPr="00AD0563">
              <w:rPr>
                <w:rFonts w:ascii="Times New Roman" w:hAnsi="Times New Roman" w:cs="Times New Roman"/>
              </w:rPr>
              <w:t xml:space="preserve">, переносной экран, 10 станций </w:t>
            </w:r>
            <w:proofErr w:type="spellStart"/>
            <w:r w:rsidR="00AD0563" w:rsidRPr="00AD0563">
              <w:rPr>
                <w:rFonts w:ascii="Times New Roman" w:hAnsi="Times New Roman" w:cs="Times New Roman"/>
              </w:rPr>
              <w:t>Kraftway</w:t>
            </w:r>
            <w:proofErr w:type="spellEnd"/>
            <w:r w:rsidR="00AD0563" w:rsidRPr="00AD0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0563" w:rsidRPr="00AD0563">
              <w:rPr>
                <w:rFonts w:ascii="Times New Roman" w:hAnsi="Times New Roman" w:cs="Times New Roman"/>
              </w:rPr>
              <w:t>Credo</w:t>
            </w:r>
            <w:proofErr w:type="spellEnd"/>
            <w:r w:rsidR="00AD0563" w:rsidRPr="00AD0563">
              <w:rPr>
                <w:rFonts w:ascii="Times New Roman" w:hAnsi="Times New Roman" w:cs="Times New Roman"/>
              </w:rPr>
              <w:t xml:space="preserve"> KC51, доска настенная</w:t>
            </w:r>
          </w:p>
        </w:tc>
        <w:tc>
          <w:tcPr>
            <w:tcW w:w="1172" w:type="pct"/>
            <w:vAlign w:val="center"/>
          </w:tcPr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8.1 Professional</w:t>
            </w:r>
          </w:p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2013 Professional Plus</w:t>
            </w:r>
          </w:p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1356-161220-101943-827-71</w:t>
            </w:r>
          </w:p>
          <w:p w:rsidR="00AD0563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 xml:space="preserve">Kaspersky Endpoint Security Standard </w:t>
            </w:r>
          </w:p>
        </w:tc>
      </w:tr>
      <w:tr w:rsidR="00AD0563" w:rsidRPr="00F70508" w:rsidTr="00B05D83">
        <w:trPr>
          <w:trHeight w:val="1196"/>
        </w:trPr>
        <w:tc>
          <w:tcPr>
            <w:tcW w:w="155" w:type="pct"/>
            <w:vAlign w:val="center"/>
          </w:tcPr>
          <w:p w:rsidR="00650F87" w:rsidRPr="00AD0563" w:rsidRDefault="00650F87" w:rsidP="00650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40" w:type="pct"/>
          </w:tcPr>
          <w:p w:rsidR="00650F87" w:rsidRPr="00AD0563" w:rsidRDefault="00650F87" w:rsidP="00650F8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563">
              <w:rPr>
                <w:rFonts w:ascii="Times New Roman" w:hAnsi="Times New Roman"/>
                <w:sz w:val="20"/>
                <w:szCs w:val="20"/>
              </w:rPr>
              <w:t>Корпоративные информационные системы</w:t>
            </w:r>
          </w:p>
        </w:tc>
        <w:tc>
          <w:tcPr>
            <w:tcW w:w="1301" w:type="pct"/>
            <w:gridSpan w:val="2"/>
          </w:tcPr>
          <w:p w:rsidR="00482791" w:rsidRP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482791" w:rsidRP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48279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48279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650F87" w:rsidRPr="00AD0563" w:rsidRDefault="00482791" w:rsidP="00482791">
            <w:pPr>
              <w:pStyle w:val="ConsPlusCell"/>
              <w:rPr>
                <w:rFonts w:ascii="Times New Roman" w:hAnsi="Times New Roman" w:cs="Times New Roman"/>
              </w:rPr>
            </w:pPr>
            <w:r w:rsidRPr="00494076">
              <w:rPr>
                <w:rFonts w:ascii="Times New Roman" w:hAnsi="Times New Roman" w:cs="Times New Roman"/>
              </w:rPr>
              <w:t>2 этаж, корпуса 6, №. 214</w:t>
            </w:r>
          </w:p>
        </w:tc>
        <w:tc>
          <w:tcPr>
            <w:tcW w:w="1432" w:type="pct"/>
          </w:tcPr>
          <w:p w:rsidR="00650F87" w:rsidRPr="00AD0563" w:rsidRDefault="005762E5" w:rsidP="0065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50F87"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="00650F87"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="00650F87"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0F87"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650F87"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:rsidR="00650F87" w:rsidRPr="00AD0563" w:rsidRDefault="00650F87" w:rsidP="00650F87">
            <w:pPr>
              <w:pStyle w:val="ConsPlusCell"/>
              <w:ind w:left="33" w:right="-81" w:firstLine="142"/>
              <w:rPr>
                <w:rFonts w:ascii="Times New Roman" w:hAnsi="Times New Roman"/>
              </w:rPr>
            </w:pPr>
          </w:p>
        </w:tc>
        <w:tc>
          <w:tcPr>
            <w:tcW w:w="1172" w:type="pct"/>
            <w:vAlign w:val="center"/>
          </w:tcPr>
          <w:p w:rsidR="005762E5" w:rsidRPr="005762E5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650F87" w:rsidRPr="00AD0563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F70508" w:rsidTr="00633520">
        <w:trPr>
          <w:trHeight w:val="1196"/>
        </w:trPr>
        <w:tc>
          <w:tcPr>
            <w:tcW w:w="155" w:type="pct"/>
            <w:vAlign w:val="center"/>
          </w:tcPr>
          <w:p w:rsidR="00650F87" w:rsidRPr="00AD0563" w:rsidRDefault="00650F87" w:rsidP="00650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40" w:type="pct"/>
          </w:tcPr>
          <w:p w:rsidR="00650F87" w:rsidRPr="00AD0563" w:rsidRDefault="00650F87" w:rsidP="00650F8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563">
              <w:rPr>
                <w:rFonts w:ascii="Times New Roman" w:hAnsi="Times New Roman"/>
                <w:sz w:val="20"/>
                <w:szCs w:val="20"/>
              </w:rPr>
              <w:t>Экономическое обоснование инвестиций в создание и внедрение информационных систем</w:t>
            </w:r>
          </w:p>
        </w:tc>
        <w:tc>
          <w:tcPr>
            <w:tcW w:w="1301" w:type="pct"/>
            <w:gridSpan w:val="2"/>
          </w:tcPr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650F87" w:rsidRPr="00AD0563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 корпуса 6, №. 208</w:t>
            </w:r>
          </w:p>
        </w:tc>
        <w:tc>
          <w:tcPr>
            <w:tcW w:w="1432" w:type="pct"/>
          </w:tcPr>
          <w:p w:rsidR="00650F87" w:rsidRPr="00AD0563" w:rsidRDefault="005762E5" w:rsidP="0065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50F87"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="00650F87"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="00650F87"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переносной экран, ноутбук, доска настенная</w:t>
            </w:r>
          </w:p>
          <w:p w:rsidR="00650F87" w:rsidRPr="00AD0563" w:rsidRDefault="00650F87" w:rsidP="00650F87">
            <w:pPr>
              <w:pStyle w:val="ConsPlusCell"/>
              <w:ind w:right="-81"/>
              <w:rPr>
                <w:rFonts w:ascii="Times New Roman" w:hAnsi="Times New Roman"/>
              </w:rPr>
            </w:pPr>
          </w:p>
        </w:tc>
        <w:tc>
          <w:tcPr>
            <w:tcW w:w="1172" w:type="pct"/>
            <w:vAlign w:val="center"/>
          </w:tcPr>
          <w:p w:rsidR="005762E5" w:rsidRPr="005762E5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650F87" w:rsidRPr="00AD0563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F70508" w:rsidTr="00AB2CB5">
        <w:tc>
          <w:tcPr>
            <w:tcW w:w="155" w:type="pct"/>
            <w:vAlign w:val="center"/>
          </w:tcPr>
          <w:p w:rsidR="00AD0563" w:rsidRPr="00AD0563" w:rsidRDefault="00AD0563" w:rsidP="00AD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40" w:type="pct"/>
            <w:vAlign w:val="center"/>
          </w:tcPr>
          <w:p w:rsidR="00AD0563" w:rsidRPr="00AD0563" w:rsidRDefault="00AD0563" w:rsidP="00AD0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hAnsi="Times New Roman" w:cs="Times New Roman"/>
                <w:sz w:val="20"/>
                <w:szCs w:val="20"/>
              </w:rPr>
              <w:t>Теория принятия решений</w:t>
            </w:r>
          </w:p>
        </w:tc>
        <w:tc>
          <w:tcPr>
            <w:tcW w:w="1301" w:type="pct"/>
            <w:gridSpan w:val="2"/>
            <w:vAlign w:val="center"/>
          </w:tcPr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AD0563" w:rsidRPr="00AD0563" w:rsidRDefault="00482791" w:rsidP="00482791">
            <w:pPr>
              <w:pStyle w:val="ConsPlusCell"/>
              <w:rPr>
                <w:rFonts w:ascii="Times New Roman" w:hAnsi="Times New Roman" w:cs="Times New Roman"/>
              </w:rPr>
            </w:pPr>
            <w:r w:rsidRPr="00494076">
              <w:rPr>
                <w:rFonts w:ascii="Times New Roman" w:hAnsi="Times New Roman" w:cs="Times New Roman"/>
              </w:rPr>
              <w:t>2 этаж, корпуса 6, №. 213</w:t>
            </w:r>
          </w:p>
        </w:tc>
        <w:tc>
          <w:tcPr>
            <w:tcW w:w="1432" w:type="pct"/>
          </w:tcPr>
          <w:p w:rsidR="00AD0563" w:rsidRPr="00AD0563" w:rsidRDefault="005762E5" w:rsidP="005762E5">
            <w:pPr>
              <w:pStyle w:val="ConsPlusCell"/>
              <w:ind w:left="33" w:right="-8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0563" w:rsidRPr="00AD0563">
              <w:rPr>
                <w:rFonts w:ascii="Times New Roman" w:hAnsi="Times New Roman" w:cs="Times New Roman"/>
              </w:rPr>
              <w:t xml:space="preserve">снащение: проектор </w:t>
            </w:r>
            <w:proofErr w:type="spellStart"/>
            <w:r w:rsidR="00AD0563" w:rsidRPr="00AD0563">
              <w:rPr>
                <w:rFonts w:ascii="Times New Roman" w:hAnsi="Times New Roman" w:cs="Times New Roman"/>
              </w:rPr>
              <w:t>Panasonic</w:t>
            </w:r>
            <w:proofErr w:type="spellEnd"/>
            <w:r w:rsidR="00AD0563" w:rsidRPr="00AD0563">
              <w:rPr>
                <w:rFonts w:ascii="Times New Roman" w:hAnsi="Times New Roman" w:cs="Times New Roman"/>
              </w:rPr>
              <w:t xml:space="preserve">, экран, ноутбук,12 станций </w:t>
            </w:r>
            <w:proofErr w:type="spellStart"/>
            <w:r w:rsidR="00AD0563" w:rsidRPr="00AD0563">
              <w:rPr>
                <w:rFonts w:ascii="Times New Roman" w:hAnsi="Times New Roman" w:cs="Times New Roman"/>
              </w:rPr>
              <w:t>ThinkCentre</w:t>
            </w:r>
            <w:proofErr w:type="spellEnd"/>
            <w:r w:rsidR="00AD0563" w:rsidRPr="00AD0563">
              <w:rPr>
                <w:rFonts w:ascii="Times New Roman" w:hAnsi="Times New Roman" w:cs="Times New Roman"/>
              </w:rPr>
              <w:t xml:space="preserve"> M70, доска настенная</w:t>
            </w:r>
          </w:p>
        </w:tc>
        <w:tc>
          <w:tcPr>
            <w:tcW w:w="1172" w:type="pct"/>
            <w:vAlign w:val="center"/>
          </w:tcPr>
          <w:p w:rsidR="005762E5" w:rsidRPr="005762E5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AD0563" w:rsidRPr="00AD0563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F70508" w:rsidTr="00905722">
        <w:tc>
          <w:tcPr>
            <w:tcW w:w="155" w:type="pct"/>
            <w:vAlign w:val="center"/>
          </w:tcPr>
          <w:p w:rsidR="00AD0563" w:rsidRPr="00AD0563" w:rsidRDefault="00AD0563" w:rsidP="00AD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40" w:type="pct"/>
            <w:vAlign w:val="center"/>
          </w:tcPr>
          <w:p w:rsidR="00AD0563" w:rsidRPr="00AD0563" w:rsidRDefault="00AD0563" w:rsidP="00AD0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Информационно-телекоммуникационные технологии в управлении </w:t>
            </w:r>
            <w:r w:rsidRPr="00AD0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знаниями</w:t>
            </w:r>
          </w:p>
        </w:tc>
        <w:tc>
          <w:tcPr>
            <w:tcW w:w="1301" w:type="pct"/>
            <w:gridSpan w:val="2"/>
            <w:vAlign w:val="center"/>
          </w:tcPr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Компьютерный класс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48279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48279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AD0563" w:rsidRPr="00AD0563" w:rsidRDefault="00482791" w:rsidP="00482791">
            <w:pPr>
              <w:pStyle w:val="ConsPlusCell"/>
              <w:rPr>
                <w:rFonts w:ascii="Times New Roman" w:hAnsi="Times New Roman" w:cs="Times New Roman"/>
              </w:rPr>
            </w:pPr>
            <w:r w:rsidRPr="00494076">
              <w:rPr>
                <w:rFonts w:ascii="Times New Roman" w:hAnsi="Times New Roman" w:cs="Times New Roman"/>
              </w:rPr>
              <w:lastRenderedPageBreak/>
              <w:t>3 этаж, корпуса 6, №. 303</w:t>
            </w:r>
          </w:p>
        </w:tc>
        <w:tc>
          <w:tcPr>
            <w:tcW w:w="1432" w:type="pct"/>
            <w:vAlign w:val="center"/>
          </w:tcPr>
          <w:p w:rsidR="00AD0563" w:rsidRPr="00AD0563" w:rsidRDefault="005762E5" w:rsidP="005762E5">
            <w:pPr>
              <w:pStyle w:val="ConsPlusCell"/>
              <w:widowControl/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Оснащение: м</w:t>
            </w:r>
            <w:r w:rsidRPr="00AD0563">
              <w:rPr>
                <w:rFonts w:ascii="Times New Roman" w:hAnsi="Times New Roman" w:cs="Times New Roman"/>
              </w:rPr>
              <w:t xml:space="preserve">ультимедийный презентационный проектор </w:t>
            </w:r>
            <w:proofErr w:type="spellStart"/>
            <w:r w:rsidRPr="00AD0563">
              <w:rPr>
                <w:rFonts w:ascii="Times New Roman" w:hAnsi="Times New Roman" w:cs="Times New Roman"/>
              </w:rPr>
              <w:t>BenQ</w:t>
            </w:r>
            <w:proofErr w:type="spellEnd"/>
            <w:r w:rsidRPr="00AD0563">
              <w:rPr>
                <w:rFonts w:ascii="Times New Roman" w:hAnsi="Times New Roman" w:cs="Times New Roman"/>
              </w:rPr>
              <w:t xml:space="preserve">, переносной экран, 10 станций </w:t>
            </w:r>
            <w:proofErr w:type="spellStart"/>
            <w:r w:rsidRPr="00AD0563">
              <w:rPr>
                <w:rFonts w:ascii="Times New Roman" w:hAnsi="Times New Roman" w:cs="Times New Roman"/>
              </w:rPr>
              <w:t>Kraftway</w:t>
            </w:r>
            <w:proofErr w:type="spellEnd"/>
            <w:r w:rsidRPr="00AD0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563">
              <w:rPr>
                <w:rFonts w:ascii="Times New Roman" w:hAnsi="Times New Roman" w:cs="Times New Roman"/>
              </w:rPr>
              <w:t>Credo</w:t>
            </w:r>
            <w:proofErr w:type="spellEnd"/>
            <w:r w:rsidRPr="00AD0563">
              <w:rPr>
                <w:rFonts w:ascii="Times New Roman" w:hAnsi="Times New Roman" w:cs="Times New Roman"/>
              </w:rPr>
              <w:t xml:space="preserve"> KC51, доска настенная</w:t>
            </w:r>
          </w:p>
        </w:tc>
        <w:tc>
          <w:tcPr>
            <w:tcW w:w="1172" w:type="pct"/>
            <w:vAlign w:val="center"/>
          </w:tcPr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8.1 Professional</w:t>
            </w:r>
          </w:p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2013 Professional Plus</w:t>
            </w:r>
          </w:p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1356-161220-101943-827-71</w:t>
            </w:r>
          </w:p>
          <w:p w:rsidR="00AD0563" w:rsidRPr="00AD0563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Kaspersky Endpoint Security Standard</w:t>
            </w:r>
          </w:p>
        </w:tc>
      </w:tr>
      <w:tr w:rsidR="00AD0563" w:rsidRPr="00F70508" w:rsidTr="00E64A27">
        <w:tc>
          <w:tcPr>
            <w:tcW w:w="155" w:type="pct"/>
            <w:vMerge w:val="restart"/>
            <w:vAlign w:val="center"/>
          </w:tcPr>
          <w:p w:rsidR="00275401" w:rsidRPr="00AD0563" w:rsidRDefault="00275401" w:rsidP="002754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940" w:type="pct"/>
            <w:vMerge w:val="restart"/>
            <w:vAlign w:val="center"/>
          </w:tcPr>
          <w:p w:rsidR="00275401" w:rsidRPr="00AD0563" w:rsidRDefault="00275401" w:rsidP="002754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hAnsi="Times New Roman" w:cs="Times New Roman"/>
                <w:sz w:val="20"/>
                <w:szCs w:val="20"/>
              </w:rPr>
              <w:t>Моделирование бизнес-систем</w:t>
            </w:r>
          </w:p>
        </w:tc>
        <w:tc>
          <w:tcPr>
            <w:tcW w:w="1301" w:type="pct"/>
            <w:gridSpan w:val="2"/>
          </w:tcPr>
          <w:p w:rsidR="00482791" w:rsidRP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аудитория</w:t>
            </w:r>
          </w:p>
          <w:p w:rsidR="00482791" w:rsidRP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48279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48279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70,1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275401" w:rsidRPr="00AD0563" w:rsidRDefault="00482791" w:rsidP="00482791">
            <w:pPr>
              <w:pStyle w:val="ConsPlusCell"/>
              <w:rPr>
                <w:rFonts w:ascii="Times New Roman" w:hAnsi="Times New Roman" w:cs="Times New Roman"/>
              </w:rPr>
            </w:pPr>
            <w:r w:rsidRPr="00494076">
              <w:rPr>
                <w:rFonts w:ascii="Times New Roman" w:hAnsi="Times New Roman" w:cs="Times New Roman"/>
              </w:rPr>
              <w:t>2 этаж, корпуса 6, №. 214</w:t>
            </w:r>
          </w:p>
        </w:tc>
        <w:tc>
          <w:tcPr>
            <w:tcW w:w="1432" w:type="pct"/>
          </w:tcPr>
          <w:p w:rsidR="00275401" w:rsidRPr="00AD0563" w:rsidRDefault="005762E5" w:rsidP="0027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75401"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снащение: мультимедийный презентационный проектор </w:t>
            </w:r>
            <w:r w:rsidR="00275401"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InFocus</w:t>
            </w:r>
            <w:r w:rsidR="00275401"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5401" w:rsidRPr="00AD05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275401" w:rsidRPr="00AD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 экран, ноутбук, доска настенная </w:t>
            </w:r>
          </w:p>
          <w:p w:rsidR="00275401" w:rsidRPr="00AD0563" w:rsidRDefault="00275401" w:rsidP="00275401">
            <w:pPr>
              <w:pStyle w:val="ConsPlusCell"/>
              <w:ind w:left="33" w:right="-81" w:firstLine="142"/>
              <w:rPr>
                <w:rFonts w:ascii="Times New Roman" w:hAnsi="Times New Roman"/>
              </w:rPr>
            </w:pPr>
          </w:p>
        </w:tc>
        <w:tc>
          <w:tcPr>
            <w:tcW w:w="1172" w:type="pct"/>
            <w:vAlign w:val="center"/>
          </w:tcPr>
          <w:p w:rsidR="005762E5" w:rsidRPr="005762E5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275401" w:rsidRPr="00AD0563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F70508" w:rsidTr="001A3A80">
        <w:tc>
          <w:tcPr>
            <w:tcW w:w="155" w:type="pct"/>
            <w:vMerge/>
            <w:vAlign w:val="center"/>
          </w:tcPr>
          <w:p w:rsidR="00AD0563" w:rsidRPr="00AD0563" w:rsidRDefault="00AD0563" w:rsidP="00AD056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0" w:type="pct"/>
            <w:vMerge/>
            <w:vAlign w:val="center"/>
          </w:tcPr>
          <w:p w:rsidR="00AD0563" w:rsidRPr="00AD0563" w:rsidRDefault="00AD0563" w:rsidP="00AD0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 мест: 13/28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52,5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AD0563" w:rsidRPr="00AD0563" w:rsidRDefault="00482791" w:rsidP="00482791">
            <w:pPr>
              <w:pStyle w:val="ConsPlusCell"/>
              <w:rPr>
                <w:rFonts w:ascii="Times New Roman" w:hAnsi="Times New Roman" w:cs="Times New Roman"/>
              </w:rPr>
            </w:pPr>
            <w:r w:rsidRPr="00494076">
              <w:rPr>
                <w:rFonts w:ascii="Times New Roman" w:hAnsi="Times New Roman" w:cs="Times New Roman"/>
              </w:rPr>
              <w:t>2 этаж, корпуса 6, №. 213</w:t>
            </w:r>
          </w:p>
        </w:tc>
        <w:tc>
          <w:tcPr>
            <w:tcW w:w="1432" w:type="pct"/>
          </w:tcPr>
          <w:p w:rsidR="00AD0563" w:rsidRPr="00AD0563" w:rsidRDefault="005762E5" w:rsidP="005762E5">
            <w:pPr>
              <w:pStyle w:val="ConsPlusCell"/>
              <w:ind w:left="33" w:right="-8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0563" w:rsidRPr="00AD0563">
              <w:rPr>
                <w:rFonts w:ascii="Times New Roman" w:hAnsi="Times New Roman" w:cs="Times New Roman"/>
              </w:rPr>
              <w:t xml:space="preserve">снащение: проектор </w:t>
            </w:r>
            <w:proofErr w:type="spellStart"/>
            <w:r w:rsidR="00AD0563" w:rsidRPr="00AD0563">
              <w:rPr>
                <w:rFonts w:ascii="Times New Roman" w:hAnsi="Times New Roman" w:cs="Times New Roman"/>
              </w:rPr>
              <w:t>Panasonic</w:t>
            </w:r>
            <w:proofErr w:type="spellEnd"/>
            <w:r w:rsidR="00AD0563" w:rsidRPr="00AD0563">
              <w:rPr>
                <w:rFonts w:ascii="Times New Roman" w:hAnsi="Times New Roman" w:cs="Times New Roman"/>
              </w:rPr>
              <w:t xml:space="preserve">, экран, ноутбук,12 станций </w:t>
            </w:r>
            <w:proofErr w:type="spellStart"/>
            <w:r w:rsidR="00AD0563" w:rsidRPr="00AD0563">
              <w:rPr>
                <w:rFonts w:ascii="Times New Roman" w:hAnsi="Times New Roman" w:cs="Times New Roman"/>
              </w:rPr>
              <w:t>ThinkCentre</w:t>
            </w:r>
            <w:proofErr w:type="spellEnd"/>
            <w:r w:rsidR="00AD0563" w:rsidRPr="00AD0563">
              <w:rPr>
                <w:rFonts w:ascii="Times New Roman" w:hAnsi="Times New Roman" w:cs="Times New Roman"/>
              </w:rPr>
              <w:t xml:space="preserve"> M70, доска настенная</w:t>
            </w:r>
          </w:p>
        </w:tc>
        <w:tc>
          <w:tcPr>
            <w:tcW w:w="1172" w:type="pct"/>
            <w:vAlign w:val="center"/>
          </w:tcPr>
          <w:p w:rsidR="005762E5" w:rsidRPr="005762E5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AD0563" w:rsidRPr="00AD0563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  <w:tr w:rsidR="00AD0563" w:rsidRPr="00F70508" w:rsidTr="00905722">
        <w:tc>
          <w:tcPr>
            <w:tcW w:w="155" w:type="pct"/>
            <w:vAlign w:val="center"/>
          </w:tcPr>
          <w:p w:rsidR="000F30A2" w:rsidRPr="00AD0563" w:rsidRDefault="000F30A2" w:rsidP="000F30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40" w:type="pct"/>
            <w:vAlign w:val="center"/>
          </w:tcPr>
          <w:p w:rsidR="000F30A2" w:rsidRPr="00AD0563" w:rsidRDefault="000F30A2" w:rsidP="000F30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hAnsi="Times New Roman" w:cs="Times New Roman"/>
                <w:sz w:val="20"/>
                <w:szCs w:val="20"/>
              </w:rPr>
              <w:t>Лидерство и управление командой</w:t>
            </w:r>
          </w:p>
        </w:tc>
        <w:tc>
          <w:tcPr>
            <w:tcW w:w="1301" w:type="pct"/>
            <w:gridSpan w:val="2"/>
            <w:vAlign w:val="center"/>
          </w:tcPr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  <w:r w:rsidRPr="0048279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10/16,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48279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0F30A2" w:rsidRPr="00AD0563" w:rsidRDefault="00482791" w:rsidP="00482791">
            <w:pPr>
              <w:pStyle w:val="ConsPlusCell"/>
              <w:rPr>
                <w:rFonts w:ascii="Times New Roman" w:hAnsi="Times New Roman" w:cs="Times New Roman"/>
              </w:rPr>
            </w:pPr>
            <w:r w:rsidRPr="00494076">
              <w:rPr>
                <w:rFonts w:ascii="Times New Roman" w:hAnsi="Times New Roman" w:cs="Times New Roman"/>
              </w:rPr>
              <w:t>3 этаж, корпуса 6, №. 303</w:t>
            </w:r>
          </w:p>
        </w:tc>
        <w:tc>
          <w:tcPr>
            <w:tcW w:w="1432" w:type="pct"/>
            <w:vAlign w:val="center"/>
          </w:tcPr>
          <w:p w:rsidR="000F30A2" w:rsidRPr="00AD0563" w:rsidRDefault="005762E5" w:rsidP="005762E5">
            <w:pPr>
              <w:pStyle w:val="ConsPlusCell"/>
              <w:widowControl/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Оснащение: м</w:t>
            </w:r>
            <w:r w:rsidRPr="00AD0563">
              <w:rPr>
                <w:rFonts w:ascii="Times New Roman" w:hAnsi="Times New Roman" w:cs="Times New Roman"/>
              </w:rPr>
              <w:t xml:space="preserve">ультимедийный презентационный проектор </w:t>
            </w:r>
            <w:proofErr w:type="spellStart"/>
            <w:r w:rsidRPr="00AD0563">
              <w:rPr>
                <w:rFonts w:ascii="Times New Roman" w:hAnsi="Times New Roman" w:cs="Times New Roman"/>
              </w:rPr>
              <w:t>BenQ</w:t>
            </w:r>
            <w:proofErr w:type="spellEnd"/>
            <w:r w:rsidRPr="00AD0563">
              <w:rPr>
                <w:rFonts w:ascii="Times New Roman" w:hAnsi="Times New Roman" w:cs="Times New Roman"/>
              </w:rPr>
              <w:t xml:space="preserve">, переносной экран, 10 станций </w:t>
            </w:r>
            <w:proofErr w:type="spellStart"/>
            <w:r w:rsidRPr="00AD0563">
              <w:rPr>
                <w:rFonts w:ascii="Times New Roman" w:hAnsi="Times New Roman" w:cs="Times New Roman"/>
              </w:rPr>
              <w:t>Kraftway</w:t>
            </w:r>
            <w:proofErr w:type="spellEnd"/>
            <w:r w:rsidRPr="00AD0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563">
              <w:rPr>
                <w:rFonts w:ascii="Times New Roman" w:hAnsi="Times New Roman" w:cs="Times New Roman"/>
              </w:rPr>
              <w:t>Credo</w:t>
            </w:r>
            <w:proofErr w:type="spellEnd"/>
            <w:r w:rsidRPr="00AD0563">
              <w:rPr>
                <w:rFonts w:ascii="Times New Roman" w:hAnsi="Times New Roman" w:cs="Times New Roman"/>
              </w:rPr>
              <w:t xml:space="preserve"> KC51, доска настенная</w:t>
            </w:r>
          </w:p>
        </w:tc>
        <w:tc>
          <w:tcPr>
            <w:tcW w:w="1172" w:type="pct"/>
            <w:vAlign w:val="center"/>
          </w:tcPr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8.1 Professional</w:t>
            </w:r>
          </w:p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2013 Professional Plus</w:t>
            </w:r>
          </w:p>
          <w:p w:rsidR="00F70508" w:rsidRPr="00F70508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1356-161220-101943-827-71</w:t>
            </w:r>
          </w:p>
          <w:p w:rsidR="000F30A2" w:rsidRPr="00AD0563" w:rsidRDefault="00F70508" w:rsidP="00F70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Kaspersky Endpoint Security Standard</w:t>
            </w:r>
          </w:p>
        </w:tc>
      </w:tr>
      <w:tr w:rsidR="00AD0563" w:rsidRPr="00AD0563" w:rsidTr="00905722">
        <w:tc>
          <w:tcPr>
            <w:tcW w:w="155" w:type="pct"/>
            <w:vAlign w:val="center"/>
          </w:tcPr>
          <w:p w:rsidR="000F30A2" w:rsidRPr="00AD0563" w:rsidRDefault="000F30A2" w:rsidP="000F30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40" w:type="pct"/>
            <w:vAlign w:val="center"/>
          </w:tcPr>
          <w:p w:rsidR="000F30A2" w:rsidRPr="00AD0563" w:rsidRDefault="000F30A2" w:rsidP="000F30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563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01" w:type="pct"/>
            <w:gridSpan w:val="2"/>
            <w:vAlign w:val="center"/>
          </w:tcPr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</w:t>
            </w:r>
          </w:p>
          <w:p w:rsidR="00482791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мест: 60</w:t>
            </w:r>
          </w:p>
          <w:p w:rsidR="00482791" w:rsidRPr="00494076" w:rsidRDefault="00482791" w:rsidP="00482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65,6 м</w:t>
            </w: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82791" w:rsidRPr="00494076" w:rsidRDefault="00482791" w:rsidP="00482791">
            <w:pPr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76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Владимир, ул. Горького, д. 79</w:t>
            </w:r>
          </w:p>
          <w:p w:rsidR="000F30A2" w:rsidRPr="00AD0563" w:rsidRDefault="00482791" w:rsidP="00482791">
            <w:pPr>
              <w:pStyle w:val="ConsPlusCell"/>
              <w:widowControl/>
              <w:ind w:left="33" w:right="-81" w:hanging="33"/>
              <w:rPr>
                <w:rFonts w:ascii="Times New Roman" w:hAnsi="Times New Roman" w:cs="Times New Roman"/>
              </w:rPr>
            </w:pPr>
            <w:r w:rsidRPr="00494076">
              <w:rPr>
                <w:rFonts w:ascii="Times New Roman" w:hAnsi="Times New Roman" w:cs="Times New Roman"/>
              </w:rPr>
              <w:t>3 этаж, корпуса 6, №. 307</w:t>
            </w:r>
          </w:p>
        </w:tc>
        <w:tc>
          <w:tcPr>
            <w:tcW w:w="1432" w:type="pct"/>
            <w:vAlign w:val="center"/>
          </w:tcPr>
          <w:p w:rsidR="000F30A2" w:rsidRPr="00AD0563" w:rsidRDefault="005762E5" w:rsidP="005762E5">
            <w:pPr>
              <w:pStyle w:val="ConsPlusCell"/>
              <w:widowControl/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D0563">
              <w:rPr>
                <w:rFonts w:ascii="Times New Roman" w:hAnsi="Times New Roman" w:cs="Times New Roman"/>
              </w:rPr>
              <w:t xml:space="preserve">снащение: мультимедийный презентационный проектор </w:t>
            </w:r>
            <w:proofErr w:type="spellStart"/>
            <w:r w:rsidRPr="00AD0563">
              <w:rPr>
                <w:rFonts w:ascii="Times New Roman" w:hAnsi="Times New Roman" w:cs="Times New Roman"/>
              </w:rPr>
              <w:t>BenQ</w:t>
            </w:r>
            <w:proofErr w:type="spellEnd"/>
            <w:r w:rsidRPr="00AD0563">
              <w:rPr>
                <w:rFonts w:ascii="Times New Roman" w:hAnsi="Times New Roman" w:cs="Times New Roman"/>
              </w:rPr>
              <w:t xml:space="preserve">, экран, ноутбук, доска настенная </w:t>
            </w:r>
          </w:p>
        </w:tc>
        <w:tc>
          <w:tcPr>
            <w:tcW w:w="1172" w:type="pct"/>
            <w:vAlign w:val="center"/>
          </w:tcPr>
          <w:p w:rsidR="005762E5" w:rsidRPr="005762E5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Open License 49487346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Windows 7 Professional</w:t>
            </w:r>
          </w:p>
          <w:p w:rsidR="005762E5" w:rsidRPr="00622D0A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Microsoft Office 2007 Professional Plus</w:t>
            </w:r>
          </w:p>
          <w:p w:rsidR="000F30A2" w:rsidRPr="00AD0563" w:rsidRDefault="005762E5" w:rsidP="00576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0A">
              <w:rPr>
                <w:rFonts w:ascii="Times New Roman" w:hAnsi="Times New Roman" w:cs="Times New Roman"/>
                <w:sz w:val="20"/>
                <w:lang w:val="en-US"/>
              </w:rPr>
              <w:t>System Center Endpoint Protection</w:t>
            </w:r>
          </w:p>
        </w:tc>
      </w:tr>
    </w:tbl>
    <w:p w:rsidR="00C31573" w:rsidRPr="00AD0563" w:rsidRDefault="00C31573" w:rsidP="005653CC">
      <w:pPr>
        <w:rPr>
          <w:rFonts w:ascii="Times New Roman" w:hAnsi="Times New Roman" w:cs="Times New Roman"/>
          <w:sz w:val="28"/>
          <w:szCs w:val="28"/>
        </w:rPr>
      </w:pPr>
    </w:p>
    <w:p w:rsidR="00553C44" w:rsidRPr="00AD0563" w:rsidRDefault="00553C44" w:rsidP="005653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108" w:tblpY="1"/>
        <w:tblOverlap w:val="never"/>
        <w:tblW w:w="14601" w:type="dxa"/>
        <w:tblLook w:val="04A0" w:firstRow="1" w:lastRow="0" w:firstColumn="1" w:lastColumn="0" w:noHBand="0" w:noVBand="1"/>
      </w:tblPr>
      <w:tblGrid>
        <w:gridCol w:w="3119"/>
        <w:gridCol w:w="7654"/>
        <w:gridCol w:w="3828"/>
      </w:tblGrid>
      <w:tr w:rsidR="00AD0563" w:rsidRPr="00AD0563" w:rsidTr="00905722">
        <w:tc>
          <w:tcPr>
            <w:tcW w:w="14601" w:type="dxa"/>
            <w:gridSpan w:val="3"/>
          </w:tcPr>
          <w:p w:rsidR="00E93A0F" w:rsidRPr="00AD0563" w:rsidRDefault="00E93A0F" w:rsidP="0090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</w:t>
            </w:r>
            <w:r w:rsidRPr="00AD0563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период, соответствующий сроку получения образования по ООП)</w:t>
            </w:r>
          </w:p>
        </w:tc>
      </w:tr>
      <w:tr w:rsidR="00AD0563" w:rsidRPr="00AD0563" w:rsidTr="00905722">
        <w:tc>
          <w:tcPr>
            <w:tcW w:w="3119" w:type="dxa"/>
          </w:tcPr>
          <w:p w:rsidR="00E93A0F" w:rsidRPr="00AD0563" w:rsidRDefault="00E93A0F" w:rsidP="0090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654" w:type="dxa"/>
          </w:tcPr>
          <w:p w:rsidR="00E93A0F" w:rsidRPr="00AD0563" w:rsidRDefault="00E93A0F" w:rsidP="0090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828" w:type="dxa"/>
          </w:tcPr>
          <w:p w:rsidR="00E93A0F" w:rsidRPr="00AD0563" w:rsidRDefault="00E93A0F" w:rsidP="00905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AD0563" w:rsidRPr="00AD0563" w:rsidTr="00905722"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2015/2016</w:t>
            </w:r>
          </w:p>
        </w:tc>
        <w:tc>
          <w:tcPr>
            <w:tcW w:w="7654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ЭБС «Консультант студента. Электронная библиотека технического ВУЗа» </w:t>
            </w:r>
            <w:hyperlink r:id="rId5" w:history="1"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studentlibrary</w:t>
              </w:r>
              <w:proofErr w:type="spellEnd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Политехресурс</w:t>
            </w:r>
            <w:proofErr w:type="spellEnd"/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базы данных № 2013621110 от 06.09.2013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СМИ серия ЭЛ №ФС77-56323 от 02.12.2013</w:t>
            </w:r>
          </w:p>
        </w:tc>
        <w:tc>
          <w:tcPr>
            <w:tcW w:w="3828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>Договор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№8/16-223ЕП от 31.03.2016 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Доступ с 01.04.2016 по 31.03.2017</w:t>
            </w:r>
          </w:p>
        </w:tc>
      </w:tr>
      <w:tr w:rsidR="00AD0563" w:rsidRPr="00AD0563" w:rsidTr="00905722">
        <w:tc>
          <w:tcPr>
            <w:tcW w:w="3119" w:type="dxa"/>
            <w:vMerge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ЭБС «</w:t>
            </w:r>
            <w:r w:rsidRPr="00AD05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ZNANIUM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D05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hyperlink r:id="rId6" w:history="1"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ZNANIUM</w:t>
              </w:r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COM</w:t>
              </w:r>
            </w:hyperlink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ООО «Научно-издательский центр ИНФРА-М»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государственной регистрации базы данных №2010620724 от 07.12.2010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регистрации СМИ серия ЭЛ №ФС 77-49601 от 02.05.2012</w:t>
            </w:r>
          </w:p>
        </w:tc>
        <w:tc>
          <w:tcPr>
            <w:tcW w:w="3828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Соглашение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от 01.10.2015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Доступ с 01.10.2015 по 31.08.2016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>Договор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№1751 </w:t>
            </w:r>
            <w:proofErr w:type="spellStart"/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эбс</w:t>
            </w:r>
            <w:proofErr w:type="spellEnd"/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(117/16-44ЕП)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28.06.2016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Доступ с 01.09.2016 по 01.09.2017</w:t>
            </w:r>
          </w:p>
        </w:tc>
      </w:tr>
      <w:tr w:rsidR="00AD0563" w:rsidRPr="00AD0563" w:rsidTr="00905722">
        <w:tc>
          <w:tcPr>
            <w:tcW w:w="3119" w:type="dxa"/>
            <w:vMerge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ЭБС «</w:t>
            </w:r>
            <w:proofErr w:type="spellStart"/>
            <w:r w:rsidRPr="00AD05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IPRbooks</w:t>
            </w:r>
            <w:proofErr w:type="spellEnd"/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hyperlink r:id="rId7" w:history="1"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iprbooks</w:t>
              </w:r>
              <w:proofErr w:type="spellEnd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ООО «Ай Пи Эр Медиа»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базы данных № 2010620708 от 16.11.2010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СМИ серия ЭЛ №ФС77-43102 от 20.12.2010</w:t>
            </w:r>
          </w:p>
        </w:tc>
        <w:tc>
          <w:tcPr>
            <w:tcW w:w="3828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Соглашение о тестовом доступе 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от 10.11.2015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от 20.01.2016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от 15.04.2016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от 19.05.2016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от 19.07.2016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>Договор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№ 127/16-44ЕП от 12.07.2016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Доступ с 01.09.2016 по 01.09.2017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563" w:rsidRPr="00AD0563" w:rsidTr="00905722">
        <w:tc>
          <w:tcPr>
            <w:tcW w:w="3119" w:type="dxa"/>
            <w:vMerge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ЭБС «Лань» </w:t>
            </w:r>
            <w:hyperlink r:id="rId8" w:history="1"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e</w:t>
              </w:r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lanbook</w:t>
              </w:r>
              <w:proofErr w:type="spellEnd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com</w:t>
              </w:r>
            </w:hyperlink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ООО «Издательство Лань» 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государственной регистрации базы данных № 2011620038 от 11.01.2011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СМИ серия эл №ФС77-42547 от 03.11.2010</w:t>
            </w:r>
          </w:p>
        </w:tc>
        <w:tc>
          <w:tcPr>
            <w:tcW w:w="3828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Соглашение о </w:t>
            </w:r>
            <w:r w:rsidR="00AD0563"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>сотрудничестве от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15.05.2016 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Доступ с 15.05.2016 по 15.05.2017</w:t>
            </w:r>
          </w:p>
        </w:tc>
      </w:tr>
      <w:tr w:rsidR="00AD0563" w:rsidRPr="00AD0563" w:rsidTr="00905722">
        <w:tc>
          <w:tcPr>
            <w:tcW w:w="3119" w:type="dxa"/>
            <w:vMerge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ЭБС «</w:t>
            </w:r>
            <w:proofErr w:type="spellStart"/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БиблиоРоссика</w:t>
            </w:r>
            <w:proofErr w:type="spellEnd"/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hyperlink r:id="rId9" w:history="1"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bibliorossica</w:t>
              </w:r>
              <w:proofErr w:type="spellEnd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com</w:t>
              </w:r>
            </w:hyperlink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Библиороссика</w:t>
            </w:r>
            <w:proofErr w:type="spellEnd"/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базы данных №2013621399 от 13.06.2013 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СМИ серия ЭЛ № Фс77-54635 от 01.07.2013</w:t>
            </w:r>
          </w:p>
        </w:tc>
        <w:tc>
          <w:tcPr>
            <w:tcW w:w="3828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Соглашение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от 21.01.2016 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Доступ с 21.01.2016 по 21.11.2016</w:t>
            </w:r>
          </w:p>
        </w:tc>
      </w:tr>
      <w:tr w:rsidR="00AD0563" w:rsidRPr="00AD0563" w:rsidTr="00905722">
        <w:tc>
          <w:tcPr>
            <w:tcW w:w="3119" w:type="dxa"/>
            <w:vMerge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ЭБС «Университетская библиотека онлайн» </w:t>
            </w:r>
            <w:hyperlink r:id="rId10" w:history="1"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bibilioclub</w:t>
              </w:r>
              <w:proofErr w:type="spellEnd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Директ</w:t>
            </w:r>
            <w:proofErr w:type="spellEnd"/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-Медиа» 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базы данных №2010620554 от 09.08.2010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СМИ серия ЭЛ №ФС-77-42287 от 11.11.2010</w:t>
            </w:r>
          </w:p>
        </w:tc>
        <w:tc>
          <w:tcPr>
            <w:tcW w:w="3828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Соглашение о продление тестового доступа 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11.01.2016 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Доступ с 11.01.2016 по 30.11.2016</w:t>
            </w:r>
          </w:p>
        </w:tc>
      </w:tr>
      <w:tr w:rsidR="00AD0563" w:rsidRPr="00AD0563" w:rsidTr="00905722">
        <w:tc>
          <w:tcPr>
            <w:tcW w:w="3119" w:type="dxa"/>
            <w:vMerge w:val="restart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Виртуальный читательный зал диссертаций </w:t>
            </w:r>
            <w:r w:rsidR="00AD0563" w:rsidRPr="00AD0563">
              <w:rPr>
                <w:rFonts w:ascii="Times New Roman" w:hAnsi="Times New Roman" w:cs="Times New Roman"/>
                <w:sz w:val="18"/>
                <w:szCs w:val="18"/>
              </w:rPr>
              <w:t>РГБ www.dvs.rsl.ru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учреждение «Российская государственная библиотека» (ФГБУ РГБ)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базы данных № 0220309452 от 11.12.2003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СМИ серия ЭЛ №ФС77-20215 от 13.12.2004</w:t>
            </w:r>
          </w:p>
        </w:tc>
        <w:tc>
          <w:tcPr>
            <w:tcW w:w="3828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>Договор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№290/15-44ЕП от 22.12.2015 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Доступ с 13.01.2016 по 13.01.2017</w:t>
            </w:r>
          </w:p>
        </w:tc>
      </w:tr>
      <w:tr w:rsidR="00AD0563" w:rsidRPr="00AD0563" w:rsidTr="00905722">
        <w:tc>
          <w:tcPr>
            <w:tcW w:w="3119" w:type="dxa"/>
            <w:vMerge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МАРС </w:t>
            </w:r>
            <w:r w:rsidR="00AD0563" w:rsidRPr="00AD0563">
              <w:rPr>
                <w:rFonts w:ascii="Times New Roman" w:hAnsi="Times New Roman" w:cs="Times New Roman"/>
                <w:sz w:val="18"/>
                <w:szCs w:val="18"/>
              </w:rPr>
              <w:t>АРБИКОН www.arbicon.ru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E93A0F" w:rsidRPr="00AD0563" w:rsidRDefault="00E93A0F" w:rsidP="00AD05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Некоммерческое партнерство Ассоциация региональных библиотечных консорциумов </w:t>
            </w:r>
            <w:r w:rsidR="00AD0563" w:rsidRPr="00AD056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АРБИКОН)  </w:t>
            </w:r>
          </w:p>
        </w:tc>
        <w:tc>
          <w:tcPr>
            <w:tcW w:w="3828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>Договор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№11-03-2015МБ(162115-223Д) от 13.04.2015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Доступ с 01.05.2015 по 01.05.2016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>Договор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№09-06-2065МВ(435/16-223Д) от 20.06.2016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Доступ с 20.06.2016 по 20.06.2017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563" w:rsidRPr="00AD0563" w:rsidTr="00905722">
        <w:tc>
          <w:tcPr>
            <w:tcW w:w="3119" w:type="dxa"/>
            <w:vMerge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E93A0F" w:rsidRPr="00AD0563" w:rsidRDefault="00E93A0F" w:rsidP="00347E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«Кодекс»</w:t>
            </w:r>
            <w:r w:rsidR="00347ED2"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Техэксперт</w:t>
            </w:r>
            <w:proofErr w:type="spellEnd"/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» ООО «ГРИКОС» </w:t>
            </w:r>
            <w:hyperlink r:id="rId11" w:history="1"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www.cntd.ru</w:t>
              </w:r>
            </w:hyperlink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Дополнительное соглашение № </w:t>
            </w:r>
            <w:r w:rsidR="00AD0563"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D0563"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01.05.2016</w:t>
            </w:r>
          </w:p>
        </w:tc>
      </w:tr>
      <w:tr w:rsidR="00AD0563" w:rsidRPr="00AD0563" w:rsidTr="00905722">
        <w:tc>
          <w:tcPr>
            <w:tcW w:w="3119" w:type="dxa"/>
            <w:vMerge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ИСС «ГАРАНТ» </w:t>
            </w:r>
            <w:hyperlink r:id="rId12" w:history="1"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garant</w:t>
              </w:r>
              <w:proofErr w:type="spellEnd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D056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ООО «Гарант-Владимир» 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базы данных №2010620706 от 25.11.2010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СМИ серия ЭЛ №77-2137 от 03.12.1999</w:t>
            </w:r>
          </w:p>
        </w:tc>
        <w:tc>
          <w:tcPr>
            <w:tcW w:w="3828" w:type="dxa"/>
          </w:tcPr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3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об оказании информационных услуг</w:t>
            </w:r>
            <w:r w:rsidRPr="00AD0563">
              <w:rPr>
                <w:rFonts w:ascii="Times New Roman" w:hAnsi="Times New Roman" w:cs="Times New Roman"/>
                <w:sz w:val="18"/>
                <w:szCs w:val="18"/>
              </w:rPr>
              <w:t xml:space="preserve"> №203/2016(4/16-223ЕП) от 02.03.2016</w:t>
            </w:r>
          </w:p>
          <w:p w:rsidR="00E93A0F" w:rsidRPr="00AD0563" w:rsidRDefault="00E93A0F" w:rsidP="009057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4"/>
        <w:tblW w:w="14884" w:type="dxa"/>
        <w:tblInd w:w="137" w:type="dxa"/>
        <w:tblLook w:val="04A0" w:firstRow="1" w:lastRow="0" w:firstColumn="1" w:lastColumn="0" w:noHBand="0" w:noVBand="1"/>
      </w:tblPr>
      <w:tblGrid>
        <w:gridCol w:w="7116"/>
        <w:gridCol w:w="7768"/>
      </w:tblGrid>
      <w:tr w:rsidR="00AD0563" w:rsidRPr="00AD0563" w:rsidTr="00905722"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E" w:rsidRPr="00AD0563" w:rsidRDefault="00CE04DE" w:rsidP="00905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D056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Наименование документа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E" w:rsidRPr="00AD0563" w:rsidRDefault="00CE04DE" w:rsidP="0090572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D056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AD0563" w:rsidRPr="00AD0563" w:rsidTr="00905722">
        <w:trPr>
          <w:trHeight w:val="1237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E" w:rsidRPr="00AD0563" w:rsidRDefault="00CE04DE" w:rsidP="0090572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05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DE" w:rsidRPr="00AD0563" w:rsidRDefault="00CE04DE" w:rsidP="00905722">
            <w:pPr>
              <w:pStyle w:val="ConsPlusNonformat"/>
              <w:rPr>
                <w:rFonts w:ascii="Times New Roman" w:hAnsi="Times New Roman" w:cs="Times New Roman"/>
              </w:rPr>
            </w:pPr>
            <w:r w:rsidRPr="00AD0563">
              <w:rPr>
                <w:rFonts w:ascii="Times New Roman" w:hAnsi="Times New Roman" w:cs="Times New Roman"/>
                <w:lang w:eastAsia="en-US"/>
              </w:rPr>
              <w:t>Заключение №</w:t>
            </w:r>
            <w:r w:rsidR="00D4358A" w:rsidRPr="00AD0563">
              <w:rPr>
                <w:rFonts w:ascii="Times New Roman" w:hAnsi="Times New Roman" w:cs="Times New Roman"/>
                <w:lang w:eastAsia="en-US"/>
              </w:rPr>
              <w:t>8</w:t>
            </w:r>
            <w:r w:rsidRPr="00AD0563">
              <w:rPr>
                <w:rFonts w:ascii="Times New Roman" w:hAnsi="Times New Roman" w:cs="Times New Roman"/>
                <w:lang w:eastAsia="en-US"/>
              </w:rPr>
              <w:t xml:space="preserve"> от </w:t>
            </w:r>
            <w:r w:rsidR="00D4358A" w:rsidRPr="00AD0563">
              <w:rPr>
                <w:rFonts w:ascii="Times New Roman" w:hAnsi="Times New Roman" w:cs="Times New Roman"/>
                <w:lang w:eastAsia="en-US"/>
              </w:rPr>
              <w:t>4 марта 2016</w:t>
            </w:r>
            <w:r w:rsidRPr="00AD0563">
              <w:rPr>
                <w:rFonts w:ascii="Times New Roman" w:hAnsi="Times New Roman" w:cs="Times New Roman"/>
                <w:lang w:eastAsia="en-US"/>
              </w:rPr>
              <w:t xml:space="preserve"> г. Главного управления МЧС России по Владимирской области о соответствии объекта защиты обязательным требованиям пожарной безопасности на территории, в зданиях и сооружениях ФГБОУ ВО «</w:t>
            </w:r>
            <w:r w:rsidRPr="00AD0563">
              <w:rPr>
                <w:rFonts w:ascii="Times New Roman" w:hAnsi="Times New Roman" w:cs="Times New Roman"/>
              </w:rPr>
              <w:t>Владимирский государственный университет имени Александра Григорьевича и Николая Григорьевича Столетовых»</w:t>
            </w:r>
            <w:r w:rsidR="00087D36">
              <w:rPr>
                <w:rFonts w:ascii="Times New Roman" w:hAnsi="Times New Roman" w:cs="Times New Roman"/>
              </w:rPr>
              <w:t xml:space="preserve"> (бессрочно) корпус №6</w:t>
            </w:r>
          </w:p>
          <w:p w:rsidR="00CE04DE" w:rsidRPr="00AD0563" w:rsidRDefault="00CE04DE" w:rsidP="00905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04DE" w:rsidRPr="00AD0563" w:rsidRDefault="00CE04DE" w:rsidP="00D4358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0563" w:rsidRPr="00AD0563" w:rsidTr="00905722"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8" w:rsidRPr="00AD0563" w:rsidRDefault="00695CC8" w:rsidP="009057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8" w:rsidRPr="00AD0563" w:rsidRDefault="00695CC8" w:rsidP="00905722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AD0563">
              <w:rPr>
                <w:rFonts w:ascii="Times New Roman" w:hAnsi="Times New Roman" w:cs="Times New Roman"/>
                <w:lang w:eastAsia="en-US"/>
              </w:rPr>
              <w:t xml:space="preserve">Заключение №5 от 4 марта 2016 г. Главного управления МЧС России по Владимирской области о соответствии объекта защиты обязательным требованиям пожарной безопасности на территории, в зданиях и сооружениях ФГБОУ ВО «Владимирский государственный университет имени Александра Григорьевича и Николая Григорьевича </w:t>
            </w:r>
            <w:proofErr w:type="gramStart"/>
            <w:r w:rsidRPr="00AD0563">
              <w:rPr>
                <w:rFonts w:ascii="Times New Roman" w:hAnsi="Times New Roman" w:cs="Times New Roman"/>
                <w:lang w:eastAsia="en-US"/>
              </w:rPr>
              <w:t>Столетовых»</w:t>
            </w:r>
            <w:r w:rsidR="00087D36">
              <w:rPr>
                <w:rFonts w:ascii="Times New Roman" w:hAnsi="Times New Roman" w:cs="Times New Roman"/>
                <w:lang w:eastAsia="en-US"/>
              </w:rPr>
              <w:t>(</w:t>
            </w:r>
            <w:proofErr w:type="gramEnd"/>
            <w:r w:rsidR="00087D36">
              <w:rPr>
                <w:rFonts w:ascii="Times New Roman" w:hAnsi="Times New Roman" w:cs="Times New Roman"/>
                <w:lang w:eastAsia="en-US"/>
              </w:rPr>
              <w:t>бессрочно)корпус№1</w:t>
            </w:r>
            <w:bookmarkStart w:id="0" w:name="_GoBack"/>
            <w:bookmarkEnd w:id="0"/>
          </w:p>
        </w:tc>
      </w:tr>
    </w:tbl>
    <w:p w:rsidR="00CE04DE" w:rsidRPr="00AD0563" w:rsidRDefault="00CE04DE" w:rsidP="00CE04DE">
      <w:pPr>
        <w:rPr>
          <w:rFonts w:eastAsia="Times New Roman"/>
        </w:rPr>
      </w:pPr>
    </w:p>
    <w:p w:rsidR="00E03780" w:rsidRPr="00AD0563" w:rsidRDefault="00E03780" w:rsidP="00CE04DE">
      <w:pPr>
        <w:rPr>
          <w:rFonts w:eastAsia="Times New Roman"/>
        </w:rPr>
      </w:pPr>
    </w:p>
    <w:p w:rsidR="00E03780" w:rsidRPr="00AD0563" w:rsidRDefault="00E03780" w:rsidP="00CE04DE">
      <w:pPr>
        <w:rPr>
          <w:rFonts w:eastAsia="Times New Roman"/>
        </w:rPr>
      </w:pPr>
    </w:p>
    <w:p w:rsidR="00553C44" w:rsidRPr="00AD0563" w:rsidRDefault="00553C44" w:rsidP="0055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563">
        <w:rPr>
          <w:rFonts w:ascii="Times New Roman" w:hAnsi="Times New Roman" w:cs="Times New Roman"/>
          <w:sz w:val="24"/>
          <w:szCs w:val="24"/>
        </w:rPr>
        <w:t xml:space="preserve">Ректор ВлГУ                                                                                                </w:t>
      </w:r>
      <w:r w:rsidR="00BF63C4" w:rsidRPr="00AD05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0563">
        <w:rPr>
          <w:rFonts w:ascii="Times New Roman" w:hAnsi="Times New Roman" w:cs="Times New Roman"/>
          <w:sz w:val="24"/>
          <w:szCs w:val="24"/>
        </w:rPr>
        <w:t xml:space="preserve"> _______________________/</w:t>
      </w:r>
      <w:r w:rsidR="00BF63C4" w:rsidRPr="00AD0563">
        <w:rPr>
          <w:rFonts w:ascii="Times New Roman" w:hAnsi="Times New Roman" w:cs="Times New Roman"/>
          <w:sz w:val="24"/>
          <w:szCs w:val="24"/>
          <w:u w:val="single"/>
        </w:rPr>
        <w:t>Саралидзе</w:t>
      </w:r>
      <w:r w:rsidR="0079624F" w:rsidRPr="00AD05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5722" w:rsidRPr="00AD0563">
        <w:rPr>
          <w:rFonts w:ascii="Times New Roman" w:hAnsi="Times New Roman" w:cs="Times New Roman"/>
          <w:sz w:val="24"/>
          <w:szCs w:val="24"/>
          <w:u w:val="single"/>
        </w:rPr>
        <w:t>А.</w:t>
      </w:r>
      <w:r w:rsidR="0079624F" w:rsidRPr="00AD056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05722" w:rsidRPr="00AD056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D0563">
        <w:rPr>
          <w:rFonts w:ascii="Times New Roman" w:hAnsi="Times New Roman" w:cs="Times New Roman"/>
          <w:sz w:val="24"/>
          <w:szCs w:val="24"/>
        </w:rPr>
        <w:t>/</w:t>
      </w:r>
    </w:p>
    <w:p w:rsidR="00553C44" w:rsidRPr="00AD0563" w:rsidRDefault="00553C44" w:rsidP="00553C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05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F63C4" w:rsidRPr="00AD056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D0563">
        <w:rPr>
          <w:rFonts w:ascii="Times New Roman" w:hAnsi="Times New Roman" w:cs="Times New Roman"/>
          <w:sz w:val="18"/>
          <w:szCs w:val="18"/>
        </w:rPr>
        <w:t xml:space="preserve">   </w:t>
      </w:r>
      <w:r w:rsidR="00BF63C4" w:rsidRPr="00AD0563">
        <w:rPr>
          <w:rFonts w:ascii="Times New Roman" w:hAnsi="Times New Roman" w:cs="Times New Roman"/>
          <w:sz w:val="18"/>
          <w:szCs w:val="18"/>
        </w:rPr>
        <w:t xml:space="preserve">     </w:t>
      </w:r>
      <w:r w:rsidRPr="00AD0563">
        <w:rPr>
          <w:rFonts w:ascii="Times New Roman" w:hAnsi="Times New Roman" w:cs="Times New Roman"/>
          <w:sz w:val="18"/>
          <w:szCs w:val="18"/>
        </w:rPr>
        <w:t xml:space="preserve">  подпись           </w:t>
      </w:r>
      <w:r w:rsidR="00BF63C4" w:rsidRPr="00AD0563">
        <w:rPr>
          <w:rFonts w:ascii="Times New Roman" w:hAnsi="Times New Roman" w:cs="Times New Roman"/>
          <w:sz w:val="18"/>
          <w:szCs w:val="18"/>
        </w:rPr>
        <w:t xml:space="preserve">       </w:t>
      </w:r>
      <w:r w:rsidRPr="00AD0563">
        <w:rPr>
          <w:rFonts w:ascii="Times New Roman" w:hAnsi="Times New Roman" w:cs="Times New Roman"/>
          <w:sz w:val="18"/>
          <w:szCs w:val="18"/>
        </w:rPr>
        <w:t xml:space="preserve">      </w:t>
      </w:r>
      <w:r w:rsidR="0079624F" w:rsidRPr="00AD056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D0563">
        <w:rPr>
          <w:rFonts w:ascii="Times New Roman" w:hAnsi="Times New Roman" w:cs="Times New Roman"/>
          <w:sz w:val="18"/>
          <w:szCs w:val="18"/>
        </w:rPr>
        <w:t xml:space="preserve">    Ф.И.О. полностью</w:t>
      </w:r>
    </w:p>
    <w:p w:rsidR="00553C44" w:rsidRPr="00AD0563" w:rsidRDefault="00553C44" w:rsidP="0055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44" w:rsidRPr="00AD0563" w:rsidRDefault="00553C44" w:rsidP="0055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44" w:rsidRPr="00AD0563" w:rsidRDefault="00553C44" w:rsidP="0055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44" w:rsidRPr="00AD0563" w:rsidRDefault="00553C44" w:rsidP="0055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563">
        <w:rPr>
          <w:rFonts w:ascii="Times New Roman" w:hAnsi="Times New Roman" w:cs="Times New Roman"/>
          <w:sz w:val="24"/>
          <w:szCs w:val="24"/>
        </w:rPr>
        <w:t>М.П.</w:t>
      </w:r>
    </w:p>
    <w:p w:rsidR="00553C44" w:rsidRPr="00AD0563" w:rsidRDefault="00553C44" w:rsidP="0055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563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ED62A9" w:rsidRPr="00AD0563" w:rsidRDefault="00ED62A9" w:rsidP="00ED62A9"/>
    <w:p w:rsidR="00E54321" w:rsidRPr="00AD0563" w:rsidRDefault="00E54321"/>
    <w:sectPr w:rsidR="00E54321" w:rsidRPr="00AD0563" w:rsidSect="009057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4"/>
    <w:rsid w:val="00011BD3"/>
    <w:rsid w:val="000203F2"/>
    <w:rsid w:val="00040F89"/>
    <w:rsid w:val="00046021"/>
    <w:rsid w:val="000545C7"/>
    <w:rsid w:val="00087D36"/>
    <w:rsid w:val="000F30A2"/>
    <w:rsid w:val="00101BC7"/>
    <w:rsid w:val="001077BB"/>
    <w:rsid w:val="001C2B12"/>
    <w:rsid w:val="00227EB6"/>
    <w:rsid w:val="00275401"/>
    <w:rsid w:val="00303896"/>
    <w:rsid w:val="00347ED2"/>
    <w:rsid w:val="003552F1"/>
    <w:rsid w:val="003660D1"/>
    <w:rsid w:val="003809BC"/>
    <w:rsid w:val="003832D0"/>
    <w:rsid w:val="003D6DE7"/>
    <w:rsid w:val="0040259A"/>
    <w:rsid w:val="00406692"/>
    <w:rsid w:val="00482791"/>
    <w:rsid w:val="004B5DFB"/>
    <w:rsid w:val="004C4C85"/>
    <w:rsid w:val="00553C44"/>
    <w:rsid w:val="005653CC"/>
    <w:rsid w:val="005762E5"/>
    <w:rsid w:val="005C5B4D"/>
    <w:rsid w:val="006315E1"/>
    <w:rsid w:val="00650F87"/>
    <w:rsid w:val="00695CC8"/>
    <w:rsid w:val="006A5B95"/>
    <w:rsid w:val="00795648"/>
    <w:rsid w:val="0079624F"/>
    <w:rsid w:val="00801F51"/>
    <w:rsid w:val="00830A6E"/>
    <w:rsid w:val="008676BC"/>
    <w:rsid w:val="00894A19"/>
    <w:rsid w:val="008C5B10"/>
    <w:rsid w:val="008D1C1E"/>
    <w:rsid w:val="008D2894"/>
    <w:rsid w:val="008D67CE"/>
    <w:rsid w:val="00905722"/>
    <w:rsid w:val="00920E01"/>
    <w:rsid w:val="009E0856"/>
    <w:rsid w:val="00AB34C4"/>
    <w:rsid w:val="00AB7E37"/>
    <w:rsid w:val="00AD0563"/>
    <w:rsid w:val="00B54913"/>
    <w:rsid w:val="00BE1B4B"/>
    <w:rsid w:val="00BF63C4"/>
    <w:rsid w:val="00C31573"/>
    <w:rsid w:val="00CE04DE"/>
    <w:rsid w:val="00D1505A"/>
    <w:rsid w:val="00D4358A"/>
    <w:rsid w:val="00D6560A"/>
    <w:rsid w:val="00D951F3"/>
    <w:rsid w:val="00DC2D74"/>
    <w:rsid w:val="00DD54B5"/>
    <w:rsid w:val="00DE579B"/>
    <w:rsid w:val="00E03780"/>
    <w:rsid w:val="00E54321"/>
    <w:rsid w:val="00E93A0F"/>
    <w:rsid w:val="00E94CEE"/>
    <w:rsid w:val="00EB5D68"/>
    <w:rsid w:val="00EC0C60"/>
    <w:rsid w:val="00ED2271"/>
    <w:rsid w:val="00ED62A9"/>
    <w:rsid w:val="00F66073"/>
    <w:rsid w:val="00F70508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543DB-E02A-42FF-9579-FEC066F1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C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qFormat/>
    <w:rsid w:val="00830A6E"/>
    <w:pPr>
      <w:keepNext/>
      <w:widowControl w:val="0"/>
      <w:suppressAutoHyphens/>
      <w:spacing w:before="240" w:after="120" w:line="240" w:lineRule="auto"/>
      <w:outlineLvl w:val="1"/>
    </w:pPr>
    <w:rPr>
      <w:rFonts w:ascii="Nimbus Sans L" w:eastAsia="DejaVu Sans" w:hAnsi="Nimbus Sans L" w:cs="DejaVu Sans"/>
      <w:b/>
      <w:bCs/>
      <w:i/>
      <w:iCs/>
      <w:sz w:val="28"/>
      <w:szCs w:val="28"/>
      <w:lang w:eastAsia="en-US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5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5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5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1"/>
    <w:qFormat/>
    <w:rsid w:val="00CE04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A5B95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1"/>
    <w:uiPriority w:val="99"/>
    <w:unhideWhenUsed/>
    <w:rsid w:val="00920E01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830A6E"/>
    <w:rPr>
      <w:rFonts w:ascii="Nimbus Sans L" w:eastAsia="DejaVu Sans" w:hAnsi="Nimbus Sans L" w:cs="DejaVu Sans"/>
      <w:b/>
      <w:bCs/>
      <w:i/>
      <w:iCs/>
      <w:sz w:val="28"/>
      <w:szCs w:val="28"/>
      <w:lang w:bidi="ru-RU"/>
    </w:rPr>
  </w:style>
  <w:style w:type="paragraph" w:styleId="a0">
    <w:name w:val="Body Text"/>
    <w:basedOn w:val="a"/>
    <w:link w:val="a9"/>
    <w:uiPriority w:val="99"/>
    <w:semiHidden/>
    <w:unhideWhenUsed/>
    <w:rsid w:val="00830A6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830A6E"/>
    <w:rPr>
      <w:rFonts w:eastAsiaTheme="minorEastAsia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38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.ru" TargetMode="External"/><Relationship Id="rId12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NANIUM.COM" TargetMode="External"/><Relationship Id="rId11" Type="http://schemas.openxmlformats.org/officeDocument/2006/relationships/hyperlink" Target="http://www.cntd.ru" TargetMode="External"/><Relationship Id="rId5" Type="http://schemas.openxmlformats.org/officeDocument/2006/relationships/hyperlink" Target="http://www.studentlibrary.ru" TargetMode="External"/><Relationship Id="rId10" Type="http://schemas.openxmlformats.org/officeDocument/2006/relationships/hyperlink" Target="http://www.bibi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rossic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CCF3-E5AC-4B34-A391-9611AD0C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Набродова</dc:creator>
  <cp:keywords/>
  <dc:description/>
  <cp:lastModifiedBy>Ольга Б. Набродова</cp:lastModifiedBy>
  <cp:revision>2</cp:revision>
  <cp:lastPrinted>2017-03-18T11:40:00Z</cp:lastPrinted>
  <dcterms:created xsi:type="dcterms:W3CDTF">2017-03-20T07:20:00Z</dcterms:created>
  <dcterms:modified xsi:type="dcterms:W3CDTF">2017-03-20T07:20:00Z</dcterms:modified>
</cp:coreProperties>
</file>